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4AE1" w14:textId="1F0E5950" w:rsidR="00D22A13" w:rsidRDefault="00376407" w:rsidP="00376407">
      <w:pPr>
        <w:pStyle w:val="Title"/>
        <w:rPr>
          <w:rStyle w:val="normaltextrun"/>
        </w:rPr>
      </w:pPr>
      <w:r>
        <w:rPr>
          <w:rStyle w:val="normaltextrun"/>
        </w:rPr>
        <w:t>Terms of Reference</w:t>
      </w:r>
    </w:p>
    <w:p w14:paraId="1B63ED74" w14:textId="77777777" w:rsidR="00376407" w:rsidRPr="00376407" w:rsidRDefault="00376407" w:rsidP="00376407"/>
    <w:p w14:paraId="5A997E64" w14:textId="7A4A3ED5" w:rsidR="00376407" w:rsidRDefault="00376407" w:rsidP="00376407">
      <w:pPr>
        <w:pStyle w:val="ListParagraph"/>
        <w:numPr>
          <w:ilvl w:val="0"/>
          <w:numId w:val="3"/>
        </w:numPr>
      </w:pPr>
      <w:r>
        <w:t>Provide a two-way channel of communication between staff and all sections of the student cohort about all aspects of the student learning experience</w:t>
      </w:r>
      <w:r w:rsidR="007F7951">
        <w:t>.</w:t>
      </w:r>
    </w:p>
    <w:p w14:paraId="1725473D" w14:textId="77777777" w:rsidR="007F7951" w:rsidRDefault="007F7951" w:rsidP="007F7951"/>
    <w:p w14:paraId="3C7B2676" w14:textId="11E026DE" w:rsidR="007F7951" w:rsidRDefault="007F7951" w:rsidP="00376407">
      <w:pPr>
        <w:pStyle w:val="ListParagraph"/>
        <w:numPr>
          <w:ilvl w:val="0"/>
          <w:numId w:val="3"/>
        </w:numPr>
      </w:pPr>
      <w:r>
        <w:t>Confirm the membership and terms of reference at the first meeting each year and report this to the Board of Studies.</w:t>
      </w:r>
    </w:p>
    <w:p w14:paraId="01D51177" w14:textId="77777777" w:rsidR="007F7951" w:rsidRDefault="007F7951" w:rsidP="007F7951"/>
    <w:p w14:paraId="118387B0" w14:textId="5F0975E2" w:rsidR="007F7951" w:rsidRDefault="007F7951" w:rsidP="007F7951">
      <w:pPr>
        <w:pStyle w:val="ListParagraph"/>
        <w:numPr>
          <w:ilvl w:val="0"/>
          <w:numId w:val="3"/>
        </w:numPr>
      </w:pPr>
      <w:r>
        <w:t>Where available, discuss and review the previous year’s SSLC annual report at the first meeting of the SSLC in the new academic session. As annual reporting is not mandatory, if none is available, Secretary’s to SSLCs will ensure that a list of outstanding action is presented at the first meeting of the new academic year.</w:t>
      </w:r>
    </w:p>
    <w:p w14:paraId="3CE97E39" w14:textId="77777777" w:rsidR="007F7951" w:rsidRDefault="007F7951" w:rsidP="007F7951">
      <w:pPr>
        <w:pStyle w:val="ListParagraph"/>
      </w:pPr>
    </w:p>
    <w:p w14:paraId="4F384630" w14:textId="5EA64D5E" w:rsidR="007F7951" w:rsidRDefault="007F7951" w:rsidP="007F7951">
      <w:pPr>
        <w:pStyle w:val="ListParagraph"/>
        <w:numPr>
          <w:ilvl w:val="0"/>
          <w:numId w:val="3"/>
        </w:numPr>
      </w:pPr>
      <w:r>
        <w:t>Consider matters referred to the SSLC routinely during review and monitoring processes, such as periodic review (Degree Scheme Review Minutes and action plan), External Examiners’ reports and the associated responses, Feedback Policies, and course Annual Monitoring data and (where applicable) reports (see QA13, QA12, QA16, and QA51 respectively).</w:t>
      </w:r>
    </w:p>
    <w:p w14:paraId="795275C1" w14:textId="77777777" w:rsidR="007F7951" w:rsidRDefault="007F7951" w:rsidP="007F7951">
      <w:pPr>
        <w:pStyle w:val="ListParagraph"/>
      </w:pPr>
    </w:p>
    <w:p w14:paraId="22E654DD" w14:textId="3C9DCF6B" w:rsidR="007F7951" w:rsidRDefault="007F7951" w:rsidP="007F7951">
      <w:pPr>
        <w:pStyle w:val="ListParagraph"/>
        <w:numPr>
          <w:ilvl w:val="0"/>
          <w:numId w:val="3"/>
        </w:numPr>
      </w:pPr>
      <w:r>
        <w:t>Comment upon proposed amendments to units and courses affecting existing students (see QA4).</w:t>
      </w:r>
    </w:p>
    <w:p w14:paraId="211ECF3D" w14:textId="77777777" w:rsidR="007F7951" w:rsidRDefault="007F7951" w:rsidP="007F7951">
      <w:pPr>
        <w:pStyle w:val="ListParagraph"/>
      </w:pPr>
    </w:p>
    <w:p w14:paraId="47A50788" w14:textId="2129BBF3" w:rsidR="007F7951" w:rsidRDefault="007F7951" w:rsidP="007F7951">
      <w:pPr>
        <w:pStyle w:val="ListParagraph"/>
        <w:numPr>
          <w:ilvl w:val="0"/>
          <w:numId w:val="3"/>
        </w:numPr>
      </w:pPr>
      <w:r>
        <w:t>Comment upon the results of and contribute to the formulation of action plans in response to, surveys of student opinion, such as Unit Evaluations, National Student Survey (NSS), the Postgraduate Experience Survey (PTES) and other internal and external university student surveys.</w:t>
      </w:r>
    </w:p>
    <w:p w14:paraId="227EFD94" w14:textId="77777777" w:rsidR="007F7951" w:rsidRDefault="007F7951" w:rsidP="007F7951">
      <w:pPr>
        <w:pStyle w:val="ListParagraph"/>
      </w:pPr>
    </w:p>
    <w:p w14:paraId="0933C7A7" w14:textId="6674929F" w:rsidR="007F7951" w:rsidRDefault="007F7951" w:rsidP="007F7951">
      <w:pPr>
        <w:pStyle w:val="ListParagraph"/>
        <w:numPr>
          <w:ilvl w:val="0"/>
          <w:numId w:val="3"/>
        </w:numPr>
      </w:pPr>
      <w:r>
        <w:t>Consider annually the operation of the academic advisor system (see QA33).</w:t>
      </w:r>
    </w:p>
    <w:p w14:paraId="4BC89F3E" w14:textId="77777777" w:rsidR="007F7951" w:rsidRDefault="007F7951" w:rsidP="007F7951">
      <w:pPr>
        <w:pStyle w:val="ListParagraph"/>
      </w:pPr>
    </w:p>
    <w:p w14:paraId="7FA72F25" w14:textId="6BF93D28" w:rsidR="007F7951" w:rsidRDefault="007F7951" w:rsidP="007F7951">
      <w:pPr>
        <w:pStyle w:val="ListParagraph"/>
        <w:numPr>
          <w:ilvl w:val="0"/>
          <w:numId w:val="3"/>
        </w:numPr>
      </w:pPr>
      <w:r>
        <w:t>Consider any other matters referred to the SSLC by other committees.</w:t>
      </w:r>
    </w:p>
    <w:p w14:paraId="16CA4637" w14:textId="77777777" w:rsidR="007F7951" w:rsidRDefault="007F7951" w:rsidP="007F7951">
      <w:pPr>
        <w:pStyle w:val="ListParagraph"/>
      </w:pPr>
    </w:p>
    <w:p w14:paraId="0A165BBE" w14:textId="172E5A84" w:rsidR="007F7951" w:rsidRDefault="007F7951" w:rsidP="007F7951">
      <w:pPr>
        <w:pStyle w:val="Heading1"/>
      </w:pPr>
      <w:r>
        <w:t>Notes</w:t>
      </w:r>
    </w:p>
    <w:p w14:paraId="59A3CAE6" w14:textId="4B8CFA29" w:rsidR="007F7951" w:rsidRPr="007F7951" w:rsidRDefault="007F7951" w:rsidP="007F7951">
      <w:pPr>
        <w:pStyle w:val="Heading2"/>
      </w:pPr>
      <w:r w:rsidRPr="007F7951">
        <w:t>QA Code of Practice</w:t>
      </w:r>
    </w:p>
    <w:p w14:paraId="3261074D" w14:textId="66E8F7A3" w:rsidR="007F7951" w:rsidRDefault="007F7951" w:rsidP="007F7951">
      <w:r>
        <w:t xml:space="preserve">Quality Assurance Code of Practice Statement 48 Student Engagement with Quality Assurance &amp; Enhancement sets out the principles on which Staff/Student Liaison Committees operate </w:t>
      </w:r>
      <w:r w:rsidR="0047308B">
        <w:t>to</w:t>
      </w:r>
      <w:r>
        <w:t xml:space="preserve"> support effective two-way communication between the University and the student body about all aspects of the student learning experience. QA48 Annex B should be referred to in conjunction with the above membership and terms of reference.</w:t>
      </w:r>
    </w:p>
    <w:p w14:paraId="198769CA" w14:textId="77777777" w:rsidR="0047308B" w:rsidRDefault="0047308B" w:rsidP="007F7951">
      <w:pPr>
        <w:pStyle w:val="Heading2"/>
      </w:pPr>
    </w:p>
    <w:p w14:paraId="36D0A28D" w14:textId="12712439" w:rsidR="007F7951" w:rsidRDefault="007F7951" w:rsidP="007F7951">
      <w:pPr>
        <w:pStyle w:val="Heading2"/>
      </w:pPr>
      <w:r>
        <w:t>Membership</w:t>
      </w:r>
    </w:p>
    <w:p w14:paraId="59E62F58" w14:textId="0D6FFE04" w:rsidR="007F7951" w:rsidRDefault="007F7951" w:rsidP="007F7951">
      <w:r>
        <w:t>Each department is required to have at least one Staff/Student Liaison Committee. The Head of Department</w:t>
      </w:r>
      <w:r w:rsidR="0047308B">
        <w:t xml:space="preserve">, with the agreement of the Dean, may elect to establish separate </w:t>
      </w:r>
      <w:r w:rsidR="0047308B">
        <w:lastRenderedPageBreak/>
        <w:t>committees for undergraduate and postgraduate research/taught staff/student liaison. The Head of Department will ensure that all ensure that all courses of study are individually or collectively represented. The total number of staff members must not exceed the total number of student members on the Committee.</w:t>
      </w:r>
    </w:p>
    <w:p w14:paraId="258528DA" w14:textId="77777777" w:rsidR="0047308B" w:rsidRDefault="0047308B" w:rsidP="007F7951"/>
    <w:p w14:paraId="541175FD" w14:textId="4B736323" w:rsidR="0047308B" w:rsidRDefault="0047308B" w:rsidP="0047308B">
      <w:pPr>
        <w:pStyle w:val="Heading2"/>
      </w:pPr>
      <w:r>
        <w:t>Quorum</w:t>
      </w:r>
    </w:p>
    <w:p w14:paraId="6E19680B" w14:textId="4DCE8E9A" w:rsidR="0047308B" w:rsidRDefault="0047308B" w:rsidP="0047308B">
      <w:r>
        <w:t>One third of the academic staff and the Academic Rep membership of the Committee.</w:t>
      </w:r>
    </w:p>
    <w:p w14:paraId="56499218" w14:textId="77777777" w:rsidR="0047308B" w:rsidRDefault="0047308B" w:rsidP="0047308B"/>
    <w:p w14:paraId="5FDD2863" w14:textId="497E3CF7" w:rsidR="0047308B" w:rsidRDefault="0047308B" w:rsidP="0047308B">
      <w:pPr>
        <w:pStyle w:val="Heading2"/>
      </w:pPr>
      <w:r>
        <w:t>Other</w:t>
      </w:r>
    </w:p>
    <w:p w14:paraId="0DFB51C4" w14:textId="61BBE2D3" w:rsidR="0047308B" w:rsidRPr="0047308B" w:rsidRDefault="0047308B" w:rsidP="0047308B">
      <w:r>
        <w:t>Any amendments to the constitution and terms of reference of the Committee must be approved by the Faculty Board of Studies. The terms of reference of the Committee(s) will be reviewed periodically by the Faculty Board of Studies.</w:t>
      </w:r>
    </w:p>
    <w:p w14:paraId="01C187D0" w14:textId="6B2D2185" w:rsidR="00376407" w:rsidRDefault="00376407" w:rsidP="00376407">
      <w:pPr>
        <w:pStyle w:val="Heading1"/>
      </w:pPr>
      <w:r w:rsidRPr="00376407">
        <w:t>Membership</w:t>
      </w:r>
    </w:p>
    <w:p w14:paraId="647516FB" w14:textId="2E87DD88" w:rsidR="00376407" w:rsidRDefault="00376407" w:rsidP="00376407">
      <w:r>
        <w:t>The Chair is normally an Academic Rep and is elected annual from among the members of SSLC at the first meeting of the academic session. Prior to the election of the Chair, the Director of Studies will act as Chair for the first meeting of the academic session. In some Departments a staff member of the SSLC is assigned to act as co-chair with the elected student member, e.g., the Director of Studies to support and facilitate the students’ leadership role within the SSLC.</w:t>
      </w:r>
    </w:p>
    <w:p w14:paraId="1F612F52" w14:textId="77777777" w:rsidR="00376407" w:rsidRDefault="00376407" w:rsidP="00376407"/>
    <w:p w14:paraId="1C919430" w14:textId="0149136E" w:rsidR="00376407" w:rsidRDefault="00376407" w:rsidP="00376407">
      <w:r>
        <w:t>Consideration should be given to the ways in which SSLCs can be constituted to ensure that the views of the widest range of students are represented:</w:t>
      </w:r>
    </w:p>
    <w:p w14:paraId="7AA11392" w14:textId="77777777" w:rsidR="00376407" w:rsidRDefault="00376407" w:rsidP="00376407"/>
    <w:p w14:paraId="7533EF43" w14:textId="7401FB49" w:rsidR="00376407" w:rsidRDefault="00376407" w:rsidP="00376407">
      <w:pPr>
        <w:pStyle w:val="ListParagraph"/>
        <w:numPr>
          <w:ilvl w:val="0"/>
          <w:numId w:val="1"/>
        </w:numPr>
      </w:pPr>
      <w:r>
        <w:t>A minimum of two and a maximum of four Academic Reps should be elected to represent each year of each course or course grouping, including placement / study year abroad, overseen by the SSLC.</w:t>
      </w:r>
    </w:p>
    <w:p w14:paraId="6A5B0C67" w14:textId="0A6F7F27" w:rsidR="00376407" w:rsidRDefault="00376407" w:rsidP="00376407">
      <w:pPr>
        <w:pStyle w:val="ListParagraph"/>
        <w:numPr>
          <w:ilvl w:val="0"/>
          <w:numId w:val="1"/>
        </w:numPr>
      </w:pPr>
      <w:r>
        <w:t>Constituting the SSLC as the whole cohort where the SSLC is responsible for one specific course and the student cohort is small (e.g. &lt;20 students).</w:t>
      </w:r>
    </w:p>
    <w:p w14:paraId="78021CE2" w14:textId="77777777" w:rsidR="00376407" w:rsidRDefault="00376407" w:rsidP="00376407"/>
    <w:p w14:paraId="027BFD4F" w14:textId="1228C854" w:rsidR="00376407" w:rsidRDefault="00376407" w:rsidP="00376407">
      <w:r>
        <w:t>Ordinance 26 (Approved by Council 13 July 2022) sets out the minimum requirements for the establishment of an SSLC:</w:t>
      </w:r>
    </w:p>
    <w:p w14:paraId="4D57E73E" w14:textId="77777777" w:rsidR="00376407" w:rsidRDefault="00376407" w:rsidP="00376407"/>
    <w:p w14:paraId="341B93D0" w14:textId="3C3C07E7" w:rsidR="00376407" w:rsidRDefault="00376407" w:rsidP="00376407">
      <w:r>
        <w:t>Each Department or School shall have at least one Staff/Student Liaison Committee with such constitution and terms of reference as the Board of Studies shall prescribe, provided that:</w:t>
      </w:r>
    </w:p>
    <w:p w14:paraId="59A13DB4" w14:textId="77777777" w:rsidR="00376407" w:rsidRDefault="00376407" w:rsidP="00376407"/>
    <w:p w14:paraId="4FA667EA" w14:textId="247CED16" w:rsidR="00376407" w:rsidRDefault="00376407" w:rsidP="00376407">
      <w:pPr>
        <w:pStyle w:val="ListParagraph"/>
        <w:numPr>
          <w:ilvl w:val="0"/>
          <w:numId w:val="2"/>
        </w:numPr>
      </w:pPr>
      <w:r>
        <w:t xml:space="preserve">The number of student members shall not be less than the number of staff </w:t>
      </w:r>
      <w:r w:rsidR="0047308B">
        <w:t>members.</w:t>
      </w:r>
    </w:p>
    <w:p w14:paraId="00C7263E" w14:textId="077ADB5E" w:rsidR="00376407" w:rsidRDefault="00376407" w:rsidP="00376407">
      <w:pPr>
        <w:pStyle w:val="ListParagraph"/>
        <w:numPr>
          <w:ilvl w:val="0"/>
          <w:numId w:val="2"/>
        </w:numPr>
      </w:pPr>
      <w:r>
        <w:t xml:space="preserve">There shall be less than six student </w:t>
      </w:r>
      <w:r w:rsidR="0047308B">
        <w:t>members:</w:t>
      </w:r>
      <w:r>
        <w:t xml:space="preserve"> including postgraduate representation where appropriate.</w:t>
      </w:r>
    </w:p>
    <w:p w14:paraId="4A6E7994" w14:textId="77777777" w:rsidR="00376407" w:rsidRDefault="00376407" w:rsidP="00376407"/>
    <w:p w14:paraId="5A91A6BA" w14:textId="77777777" w:rsidR="0047308B" w:rsidRDefault="0047308B">
      <w:pPr>
        <w:spacing w:after="160" w:line="259" w:lineRule="auto"/>
        <w:rPr>
          <w:rFonts w:eastAsiaTheme="majorEastAsia" w:cstheme="minorHAnsi"/>
          <w:b/>
          <w:bCs/>
          <w:sz w:val="32"/>
          <w:szCs w:val="32"/>
        </w:rPr>
      </w:pPr>
      <w:r>
        <w:br w:type="page"/>
      </w:r>
    </w:p>
    <w:p w14:paraId="24C0CA13" w14:textId="24E0AE76" w:rsidR="00376407" w:rsidRDefault="0047308B" w:rsidP="00376407">
      <w:pPr>
        <w:pStyle w:val="Heading1"/>
      </w:pPr>
      <w:r>
        <w:lastRenderedPageBreak/>
        <w:t>Staff Representatives</w:t>
      </w:r>
    </w:p>
    <w:tbl>
      <w:tblPr>
        <w:tblStyle w:val="TableGrid"/>
        <w:tblW w:w="0" w:type="auto"/>
        <w:tblLook w:val="04A0" w:firstRow="1" w:lastRow="0" w:firstColumn="1" w:lastColumn="0" w:noHBand="0" w:noVBand="1"/>
      </w:tblPr>
      <w:tblGrid>
        <w:gridCol w:w="1803"/>
        <w:gridCol w:w="1803"/>
        <w:gridCol w:w="1803"/>
        <w:gridCol w:w="1803"/>
        <w:gridCol w:w="1804"/>
      </w:tblGrid>
      <w:tr w:rsidR="0047308B" w14:paraId="6D517652" w14:textId="77777777" w:rsidTr="0047308B">
        <w:tc>
          <w:tcPr>
            <w:tcW w:w="1803" w:type="dxa"/>
          </w:tcPr>
          <w:p w14:paraId="0A81AD76" w14:textId="59706E6C" w:rsidR="0047308B" w:rsidRPr="0047308B" w:rsidRDefault="0047308B" w:rsidP="0047308B">
            <w:pPr>
              <w:rPr>
                <w:b/>
                <w:bCs/>
              </w:rPr>
            </w:pPr>
            <w:r w:rsidRPr="0047308B">
              <w:rPr>
                <w:b/>
                <w:bCs/>
              </w:rPr>
              <w:t>Title</w:t>
            </w:r>
          </w:p>
        </w:tc>
        <w:tc>
          <w:tcPr>
            <w:tcW w:w="1803" w:type="dxa"/>
          </w:tcPr>
          <w:p w14:paraId="2BE8332D" w14:textId="703505A8" w:rsidR="0047308B" w:rsidRPr="0047308B" w:rsidRDefault="0047308B" w:rsidP="0047308B">
            <w:pPr>
              <w:rPr>
                <w:b/>
                <w:bCs/>
              </w:rPr>
            </w:pPr>
            <w:r w:rsidRPr="0047308B">
              <w:rPr>
                <w:b/>
                <w:bCs/>
              </w:rPr>
              <w:t>First Name</w:t>
            </w:r>
          </w:p>
        </w:tc>
        <w:tc>
          <w:tcPr>
            <w:tcW w:w="1803" w:type="dxa"/>
          </w:tcPr>
          <w:p w14:paraId="06001EBE" w14:textId="583C3412" w:rsidR="0047308B" w:rsidRPr="0047308B" w:rsidRDefault="0047308B" w:rsidP="0047308B">
            <w:pPr>
              <w:rPr>
                <w:b/>
                <w:bCs/>
              </w:rPr>
            </w:pPr>
            <w:r w:rsidRPr="0047308B">
              <w:rPr>
                <w:b/>
                <w:bCs/>
              </w:rPr>
              <w:t>Surname</w:t>
            </w:r>
          </w:p>
        </w:tc>
        <w:tc>
          <w:tcPr>
            <w:tcW w:w="1803" w:type="dxa"/>
          </w:tcPr>
          <w:p w14:paraId="4DA806E3" w14:textId="7EDAF9E0" w:rsidR="0047308B" w:rsidRPr="0047308B" w:rsidRDefault="0047308B" w:rsidP="0047308B">
            <w:pPr>
              <w:rPr>
                <w:b/>
                <w:bCs/>
              </w:rPr>
            </w:pPr>
            <w:r w:rsidRPr="0047308B">
              <w:rPr>
                <w:b/>
                <w:bCs/>
              </w:rPr>
              <w:t>Email</w:t>
            </w:r>
          </w:p>
        </w:tc>
        <w:tc>
          <w:tcPr>
            <w:tcW w:w="1804" w:type="dxa"/>
          </w:tcPr>
          <w:p w14:paraId="421CFE38" w14:textId="47E49550" w:rsidR="0047308B" w:rsidRPr="0047308B" w:rsidRDefault="0047308B" w:rsidP="0047308B">
            <w:pPr>
              <w:rPr>
                <w:b/>
                <w:bCs/>
              </w:rPr>
            </w:pPr>
            <w:r w:rsidRPr="0047308B">
              <w:rPr>
                <w:b/>
                <w:bCs/>
              </w:rPr>
              <w:t>Role</w:t>
            </w:r>
          </w:p>
        </w:tc>
      </w:tr>
      <w:tr w:rsidR="0047308B" w14:paraId="493EFB80" w14:textId="77777777" w:rsidTr="0047308B">
        <w:tc>
          <w:tcPr>
            <w:tcW w:w="1803" w:type="dxa"/>
          </w:tcPr>
          <w:p w14:paraId="693508AB" w14:textId="77777777" w:rsidR="0047308B" w:rsidRDefault="0047308B" w:rsidP="0047308B"/>
        </w:tc>
        <w:tc>
          <w:tcPr>
            <w:tcW w:w="1803" w:type="dxa"/>
          </w:tcPr>
          <w:p w14:paraId="329A8314" w14:textId="77777777" w:rsidR="0047308B" w:rsidRDefault="0047308B" w:rsidP="0047308B"/>
        </w:tc>
        <w:tc>
          <w:tcPr>
            <w:tcW w:w="1803" w:type="dxa"/>
          </w:tcPr>
          <w:p w14:paraId="6CA372E0" w14:textId="77777777" w:rsidR="0047308B" w:rsidRDefault="0047308B" w:rsidP="0047308B"/>
        </w:tc>
        <w:tc>
          <w:tcPr>
            <w:tcW w:w="1803" w:type="dxa"/>
          </w:tcPr>
          <w:p w14:paraId="557AE8B2" w14:textId="77777777" w:rsidR="0047308B" w:rsidRDefault="0047308B" w:rsidP="0047308B"/>
        </w:tc>
        <w:tc>
          <w:tcPr>
            <w:tcW w:w="1804" w:type="dxa"/>
          </w:tcPr>
          <w:p w14:paraId="673DCF1A" w14:textId="77777777" w:rsidR="0047308B" w:rsidRDefault="0047308B" w:rsidP="0047308B"/>
        </w:tc>
      </w:tr>
      <w:tr w:rsidR="0047308B" w14:paraId="14FFBE44" w14:textId="77777777" w:rsidTr="0047308B">
        <w:tc>
          <w:tcPr>
            <w:tcW w:w="1803" w:type="dxa"/>
          </w:tcPr>
          <w:p w14:paraId="10433C4A" w14:textId="77777777" w:rsidR="0047308B" w:rsidRDefault="0047308B" w:rsidP="0047308B"/>
        </w:tc>
        <w:tc>
          <w:tcPr>
            <w:tcW w:w="1803" w:type="dxa"/>
          </w:tcPr>
          <w:p w14:paraId="7E6C8DBD" w14:textId="77777777" w:rsidR="0047308B" w:rsidRDefault="0047308B" w:rsidP="0047308B"/>
        </w:tc>
        <w:tc>
          <w:tcPr>
            <w:tcW w:w="1803" w:type="dxa"/>
          </w:tcPr>
          <w:p w14:paraId="258687F8" w14:textId="77777777" w:rsidR="0047308B" w:rsidRDefault="0047308B" w:rsidP="0047308B"/>
        </w:tc>
        <w:tc>
          <w:tcPr>
            <w:tcW w:w="1803" w:type="dxa"/>
          </w:tcPr>
          <w:p w14:paraId="351AF5C2" w14:textId="77777777" w:rsidR="0047308B" w:rsidRDefault="0047308B" w:rsidP="0047308B"/>
        </w:tc>
        <w:tc>
          <w:tcPr>
            <w:tcW w:w="1804" w:type="dxa"/>
          </w:tcPr>
          <w:p w14:paraId="6652E3F3" w14:textId="77777777" w:rsidR="0047308B" w:rsidRDefault="0047308B" w:rsidP="0047308B"/>
        </w:tc>
      </w:tr>
      <w:tr w:rsidR="0047308B" w14:paraId="50D234AA" w14:textId="77777777" w:rsidTr="0047308B">
        <w:tc>
          <w:tcPr>
            <w:tcW w:w="1803" w:type="dxa"/>
          </w:tcPr>
          <w:p w14:paraId="3232FA24" w14:textId="77777777" w:rsidR="0047308B" w:rsidRDefault="0047308B" w:rsidP="0047308B"/>
        </w:tc>
        <w:tc>
          <w:tcPr>
            <w:tcW w:w="1803" w:type="dxa"/>
          </w:tcPr>
          <w:p w14:paraId="68B2FCD6" w14:textId="77777777" w:rsidR="0047308B" w:rsidRDefault="0047308B" w:rsidP="0047308B"/>
        </w:tc>
        <w:tc>
          <w:tcPr>
            <w:tcW w:w="1803" w:type="dxa"/>
          </w:tcPr>
          <w:p w14:paraId="359A7BB4" w14:textId="77777777" w:rsidR="0047308B" w:rsidRDefault="0047308B" w:rsidP="0047308B"/>
        </w:tc>
        <w:tc>
          <w:tcPr>
            <w:tcW w:w="1803" w:type="dxa"/>
          </w:tcPr>
          <w:p w14:paraId="028879B1" w14:textId="77777777" w:rsidR="0047308B" w:rsidRDefault="0047308B" w:rsidP="0047308B"/>
        </w:tc>
        <w:tc>
          <w:tcPr>
            <w:tcW w:w="1804" w:type="dxa"/>
          </w:tcPr>
          <w:p w14:paraId="48B131D9" w14:textId="77777777" w:rsidR="0047308B" w:rsidRDefault="0047308B" w:rsidP="0047308B"/>
        </w:tc>
      </w:tr>
      <w:tr w:rsidR="0047308B" w14:paraId="18931A99" w14:textId="77777777" w:rsidTr="0047308B">
        <w:tc>
          <w:tcPr>
            <w:tcW w:w="1803" w:type="dxa"/>
          </w:tcPr>
          <w:p w14:paraId="2B3B3EA4" w14:textId="77777777" w:rsidR="0047308B" w:rsidRDefault="0047308B" w:rsidP="0047308B"/>
        </w:tc>
        <w:tc>
          <w:tcPr>
            <w:tcW w:w="1803" w:type="dxa"/>
          </w:tcPr>
          <w:p w14:paraId="1ADEEE1A" w14:textId="77777777" w:rsidR="0047308B" w:rsidRDefault="0047308B" w:rsidP="0047308B"/>
        </w:tc>
        <w:tc>
          <w:tcPr>
            <w:tcW w:w="1803" w:type="dxa"/>
          </w:tcPr>
          <w:p w14:paraId="75610AB9" w14:textId="77777777" w:rsidR="0047308B" w:rsidRDefault="0047308B" w:rsidP="0047308B"/>
        </w:tc>
        <w:tc>
          <w:tcPr>
            <w:tcW w:w="1803" w:type="dxa"/>
          </w:tcPr>
          <w:p w14:paraId="26E54CA6" w14:textId="77777777" w:rsidR="0047308B" w:rsidRDefault="0047308B" w:rsidP="0047308B"/>
        </w:tc>
        <w:tc>
          <w:tcPr>
            <w:tcW w:w="1804" w:type="dxa"/>
          </w:tcPr>
          <w:p w14:paraId="45BA5672" w14:textId="77777777" w:rsidR="0047308B" w:rsidRDefault="0047308B" w:rsidP="0047308B"/>
        </w:tc>
      </w:tr>
      <w:tr w:rsidR="0047308B" w14:paraId="3E931CE0" w14:textId="77777777" w:rsidTr="0047308B">
        <w:tc>
          <w:tcPr>
            <w:tcW w:w="1803" w:type="dxa"/>
          </w:tcPr>
          <w:p w14:paraId="5E70287C" w14:textId="77777777" w:rsidR="0047308B" w:rsidRDefault="0047308B" w:rsidP="0047308B"/>
        </w:tc>
        <w:tc>
          <w:tcPr>
            <w:tcW w:w="1803" w:type="dxa"/>
          </w:tcPr>
          <w:p w14:paraId="0FCE1323" w14:textId="77777777" w:rsidR="0047308B" w:rsidRDefault="0047308B" w:rsidP="0047308B"/>
        </w:tc>
        <w:tc>
          <w:tcPr>
            <w:tcW w:w="1803" w:type="dxa"/>
          </w:tcPr>
          <w:p w14:paraId="6FC0E361" w14:textId="77777777" w:rsidR="0047308B" w:rsidRDefault="0047308B" w:rsidP="0047308B"/>
        </w:tc>
        <w:tc>
          <w:tcPr>
            <w:tcW w:w="1803" w:type="dxa"/>
          </w:tcPr>
          <w:p w14:paraId="55DFECE2" w14:textId="77777777" w:rsidR="0047308B" w:rsidRDefault="0047308B" w:rsidP="0047308B"/>
        </w:tc>
        <w:tc>
          <w:tcPr>
            <w:tcW w:w="1804" w:type="dxa"/>
          </w:tcPr>
          <w:p w14:paraId="0A8F82A1" w14:textId="77777777" w:rsidR="0047308B" w:rsidRDefault="0047308B" w:rsidP="0047308B"/>
        </w:tc>
      </w:tr>
      <w:tr w:rsidR="0047308B" w14:paraId="7442DDFE" w14:textId="77777777" w:rsidTr="0047308B">
        <w:tc>
          <w:tcPr>
            <w:tcW w:w="1803" w:type="dxa"/>
          </w:tcPr>
          <w:p w14:paraId="2CC794AB" w14:textId="77777777" w:rsidR="0047308B" w:rsidRDefault="0047308B" w:rsidP="0047308B"/>
        </w:tc>
        <w:tc>
          <w:tcPr>
            <w:tcW w:w="1803" w:type="dxa"/>
          </w:tcPr>
          <w:p w14:paraId="7F9F2F0C" w14:textId="77777777" w:rsidR="0047308B" w:rsidRDefault="0047308B" w:rsidP="0047308B"/>
        </w:tc>
        <w:tc>
          <w:tcPr>
            <w:tcW w:w="1803" w:type="dxa"/>
          </w:tcPr>
          <w:p w14:paraId="18DCD1C7" w14:textId="77777777" w:rsidR="0047308B" w:rsidRDefault="0047308B" w:rsidP="0047308B"/>
        </w:tc>
        <w:tc>
          <w:tcPr>
            <w:tcW w:w="1803" w:type="dxa"/>
          </w:tcPr>
          <w:p w14:paraId="6A6880DA" w14:textId="77777777" w:rsidR="0047308B" w:rsidRDefault="0047308B" w:rsidP="0047308B"/>
        </w:tc>
        <w:tc>
          <w:tcPr>
            <w:tcW w:w="1804" w:type="dxa"/>
          </w:tcPr>
          <w:p w14:paraId="462428ED" w14:textId="77777777" w:rsidR="0047308B" w:rsidRDefault="0047308B" w:rsidP="0047308B"/>
        </w:tc>
      </w:tr>
      <w:tr w:rsidR="0047308B" w14:paraId="2046EC50" w14:textId="77777777" w:rsidTr="0047308B">
        <w:tc>
          <w:tcPr>
            <w:tcW w:w="1803" w:type="dxa"/>
          </w:tcPr>
          <w:p w14:paraId="444B4791" w14:textId="77777777" w:rsidR="0047308B" w:rsidRDefault="0047308B" w:rsidP="0047308B"/>
        </w:tc>
        <w:tc>
          <w:tcPr>
            <w:tcW w:w="1803" w:type="dxa"/>
          </w:tcPr>
          <w:p w14:paraId="17056DE7" w14:textId="77777777" w:rsidR="0047308B" w:rsidRDefault="0047308B" w:rsidP="0047308B"/>
        </w:tc>
        <w:tc>
          <w:tcPr>
            <w:tcW w:w="1803" w:type="dxa"/>
          </w:tcPr>
          <w:p w14:paraId="465603CB" w14:textId="77777777" w:rsidR="0047308B" w:rsidRDefault="0047308B" w:rsidP="0047308B"/>
        </w:tc>
        <w:tc>
          <w:tcPr>
            <w:tcW w:w="1803" w:type="dxa"/>
          </w:tcPr>
          <w:p w14:paraId="6CDC6A85" w14:textId="77777777" w:rsidR="0047308B" w:rsidRDefault="0047308B" w:rsidP="0047308B"/>
        </w:tc>
        <w:tc>
          <w:tcPr>
            <w:tcW w:w="1804" w:type="dxa"/>
          </w:tcPr>
          <w:p w14:paraId="5EEF601C" w14:textId="77777777" w:rsidR="0047308B" w:rsidRDefault="0047308B" w:rsidP="0047308B"/>
        </w:tc>
      </w:tr>
    </w:tbl>
    <w:p w14:paraId="651A867E" w14:textId="77777777" w:rsidR="0047308B" w:rsidRDefault="0047308B" w:rsidP="0047308B"/>
    <w:p w14:paraId="4D1BB4AB" w14:textId="5E8E6B61" w:rsidR="0047308B" w:rsidRDefault="0047308B" w:rsidP="0047308B">
      <w:pPr>
        <w:pStyle w:val="Heading1"/>
      </w:pPr>
      <w:r>
        <w:t>St</w:t>
      </w:r>
      <w:r>
        <w:t>udent</w:t>
      </w:r>
      <w:r>
        <w:t xml:space="preserve"> Representatives</w:t>
      </w:r>
    </w:p>
    <w:tbl>
      <w:tblPr>
        <w:tblStyle w:val="TableGrid"/>
        <w:tblW w:w="0" w:type="auto"/>
        <w:tblLook w:val="04A0" w:firstRow="1" w:lastRow="0" w:firstColumn="1" w:lastColumn="0" w:noHBand="0" w:noVBand="1"/>
      </w:tblPr>
      <w:tblGrid>
        <w:gridCol w:w="1803"/>
        <w:gridCol w:w="1803"/>
        <w:gridCol w:w="1803"/>
        <w:gridCol w:w="1803"/>
        <w:gridCol w:w="1804"/>
      </w:tblGrid>
      <w:tr w:rsidR="0047308B" w14:paraId="6E70E5DF" w14:textId="77777777" w:rsidTr="00AF1287">
        <w:tc>
          <w:tcPr>
            <w:tcW w:w="1803" w:type="dxa"/>
          </w:tcPr>
          <w:p w14:paraId="3AEEF0FE" w14:textId="77777777" w:rsidR="0047308B" w:rsidRPr="0047308B" w:rsidRDefault="0047308B" w:rsidP="00AF1287">
            <w:pPr>
              <w:rPr>
                <w:b/>
                <w:bCs/>
              </w:rPr>
            </w:pPr>
            <w:r w:rsidRPr="0047308B">
              <w:rPr>
                <w:b/>
                <w:bCs/>
              </w:rPr>
              <w:t>Title</w:t>
            </w:r>
          </w:p>
        </w:tc>
        <w:tc>
          <w:tcPr>
            <w:tcW w:w="1803" w:type="dxa"/>
          </w:tcPr>
          <w:p w14:paraId="7BA01730" w14:textId="77777777" w:rsidR="0047308B" w:rsidRPr="0047308B" w:rsidRDefault="0047308B" w:rsidP="00AF1287">
            <w:pPr>
              <w:rPr>
                <w:b/>
                <w:bCs/>
              </w:rPr>
            </w:pPr>
            <w:r w:rsidRPr="0047308B">
              <w:rPr>
                <w:b/>
                <w:bCs/>
              </w:rPr>
              <w:t>First Name</w:t>
            </w:r>
          </w:p>
        </w:tc>
        <w:tc>
          <w:tcPr>
            <w:tcW w:w="1803" w:type="dxa"/>
          </w:tcPr>
          <w:p w14:paraId="47A68140" w14:textId="77777777" w:rsidR="0047308B" w:rsidRPr="0047308B" w:rsidRDefault="0047308B" w:rsidP="00AF1287">
            <w:pPr>
              <w:rPr>
                <w:b/>
                <w:bCs/>
              </w:rPr>
            </w:pPr>
            <w:r w:rsidRPr="0047308B">
              <w:rPr>
                <w:b/>
                <w:bCs/>
              </w:rPr>
              <w:t>Surname</w:t>
            </w:r>
          </w:p>
        </w:tc>
        <w:tc>
          <w:tcPr>
            <w:tcW w:w="1803" w:type="dxa"/>
          </w:tcPr>
          <w:p w14:paraId="59B954FB" w14:textId="77777777" w:rsidR="0047308B" w:rsidRPr="0047308B" w:rsidRDefault="0047308B" w:rsidP="00AF1287">
            <w:pPr>
              <w:rPr>
                <w:b/>
                <w:bCs/>
              </w:rPr>
            </w:pPr>
            <w:r w:rsidRPr="0047308B">
              <w:rPr>
                <w:b/>
                <w:bCs/>
              </w:rPr>
              <w:t>Email</w:t>
            </w:r>
          </w:p>
        </w:tc>
        <w:tc>
          <w:tcPr>
            <w:tcW w:w="1804" w:type="dxa"/>
          </w:tcPr>
          <w:p w14:paraId="35FE0E21" w14:textId="77777777" w:rsidR="0047308B" w:rsidRPr="0047308B" w:rsidRDefault="0047308B" w:rsidP="00AF1287">
            <w:pPr>
              <w:rPr>
                <w:b/>
                <w:bCs/>
              </w:rPr>
            </w:pPr>
            <w:r w:rsidRPr="0047308B">
              <w:rPr>
                <w:b/>
                <w:bCs/>
              </w:rPr>
              <w:t>Role</w:t>
            </w:r>
          </w:p>
        </w:tc>
      </w:tr>
      <w:tr w:rsidR="0047308B" w14:paraId="692BEE3B" w14:textId="77777777" w:rsidTr="00AF1287">
        <w:tc>
          <w:tcPr>
            <w:tcW w:w="1803" w:type="dxa"/>
          </w:tcPr>
          <w:p w14:paraId="7C2F8CB3" w14:textId="77777777" w:rsidR="0047308B" w:rsidRDefault="0047308B" w:rsidP="00AF1287"/>
        </w:tc>
        <w:tc>
          <w:tcPr>
            <w:tcW w:w="1803" w:type="dxa"/>
          </w:tcPr>
          <w:p w14:paraId="4735B66C" w14:textId="77777777" w:rsidR="0047308B" w:rsidRDefault="0047308B" w:rsidP="00AF1287"/>
        </w:tc>
        <w:tc>
          <w:tcPr>
            <w:tcW w:w="1803" w:type="dxa"/>
          </w:tcPr>
          <w:p w14:paraId="72A42FC3" w14:textId="77777777" w:rsidR="0047308B" w:rsidRDefault="0047308B" w:rsidP="00AF1287"/>
        </w:tc>
        <w:tc>
          <w:tcPr>
            <w:tcW w:w="1803" w:type="dxa"/>
          </w:tcPr>
          <w:p w14:paraId="1FC94693" w14:textId="77777777" w:rsidR="0047308B" w:rsidRDefault="0047308B" w:rsidP="00AF1287"/>
        </w:tc>
        <w:tc>
          <w:tcPr>
            <w:tcW w:w="1804" w:type="dxa"/>
          </w:tcPr>
          <w:p w14:paraId="07A53D43" w14:textId="77777777" w:rsidR="0047308B" w:rsidRDefault="0047308B" w:rsidP="00AF1287"/>
        </w:tc>
      </w:tr>
      <w:tr w:rsidR="0047308B" w14:paraId="2C41BD73" w14:textId="77777777" w:rsidTr="00AF1287">
        <w:tc>
          <w:tcPr>
            <w:tcW w:w="1803" w:type="dxa"/>
          </w:tcPr>
          <w:p w14:paraId="555F44CB" w14:textId="77777777" w:rsidR="0047308B" w:rsidRDefault="0047308B" w:rsidP="00AF1287"/>
        </w:tc>
        <w:tc>
          <w:tcPr>
            <w:tcW w:w="1803" w:type="dxa"/>
          </w:tcPr>
          <w:p w14:paraId="42DF0726" w14:textId="77777777" w:rsidR="0047308B" w:rsidRDefault="0047308B" w:rsidP="00AF1287"/>
        </w:tc>
        <w:tc>
          <w:tcPr>
            <w:tcW w:w="1803" w:type="dxa"/>
          </w:tcPr>
          <w:p w14:paraId="012209C3" w14:textId="77777777" w:rsidR="0047308B" w:rsidRDefault="0047308B" w:rsidP="00AF1287"/>
        </w:tc>
        <w:tc>
          <w:tcPr>
            <w:tcW w:w="1803" w:type="dxa"/>
          </w:tcPr>
          <w:p w14:paraId="11DD1FDC" w14:textId="77777777" w:rsidR="0047308B" w:rsidRDefault="0047308B" w:rsidP="00AF1287"/>
        </w:tc>
        <w:tc>
          <w:tcPr>
            <w:tcW w:w="1804" w:type="dxa"/>
          </w:tcPr>
          <w:p w14:paraId="6B1C003B" w14:textId="77777777" w:rsidR="0047308B" w:rsidRDefault="0047308B" w:rsidP="00AF1287"/>
        </w:tc>
      </w:tr>
      <w:tr w:rsidR="0047308B" w14:paraId="0B21B2C9" w14:textId="77777777" w:rsidTr="00AF1287">
        <w:tc>
          <w:tcPr>
            <w:tcW w:w="1803" w:type="dxa"/>
          </w:tcPr>
          <w:p w14:paraId="710DB71F" w14:textId="77777777" w:rsidR="0047308B" w:rsidRDefault="0047308B" w:rsidP="00AF1287"/>
        </w:tc>
        <w:tc>
          <w:tcPr>
            <w:tcW w:w="1803" w:type="dxa"/>
          </w:tcPr>
          <w:p w14:paraId="36371201" w14:textId="77777777" w:rsidR="0047308B" w:rsidRDefault="0047308B" w:rsidP="00AF1287"/>
        </w:tc>
        <w:tc>
          <w:tcPr>
            <w:tcW w:w="1803" w:type="dxa"/>
          </w:tcPr>
          <w:p w14:paraId="79BA8002" w14:textId="77777777" w:rsidR="0047308B" w:rsidRDefault="0047308B" w:rsidP="00AF1287"/>
        </w:tc>
        <w:tc>
          <w:tcPr>
            <w:tcW w:w="1803" w:type="dxa"/>
          </w:tcPr>
          <w:p w14:paraId="02CDD028" w14:textId="77777777" w:rsidR="0047308B" w:rsidRDefault="0047308B" w:rsidP="00AF1287"/>
        </w:tc>
        <w:tc>
          <w:tcPr>
            <w:tcW w:w="1804" w:type="dxa"/>
          </w:tcPr>
          <w:p w14:paraId="2CB732B9" w14:textId="77777777" w:rsidR="0047308B" w:rsidRDefault="0047308B" w:rsidP="00AF1287"/>
        </w:tc>
      </w:tr>
      <w:tr w:rsidR="0047308B" w14:paraId="677BA588" w14:textId="77777777" w:rsidTr="00AF1287">
        <w:tc>
          <w:tcPr>
            <w:tcW w:w="1803" w:type="dxa"/>
          </w:tcPr>
          <w:p w14:paraId="26D48FC1" w14:textId="77777777" w:rsidR="0047308B" w:rsidRDefault="0047308B" w:rsidP="00AF1287"/>
        </w:tc>
        <w:tc>
          <w:tcPr>
            <w:tcW w:w="1803" w:type="dxa"/>
          </w:tcPr>
          <w:p w14:paraId="439BA492" w14:textId="77777777" w:rsidR="0047308B" w:rsidRDefault="0047308B" w:rsidP="00AF1287"/>
        </w:tc>
        <w:tc>
          <w:tcPr>
            <w:tcW w:w="1803" w:type="dxa"/>
          </w:tcPr>
          <w:p w14:paraId="45055D7D" w14:textId="77777777" w:rsidR="0047308B" w:rsidRDefault="0047308B" w:rsidP="00AF1287"/>
        </w:tc>
        <w:tc>
          <w:tcPr>
            <w:tcW w:w="1803" w:type="dxa"/>
          </w:tcPr>
          <w:p w14:paraId="79E06630" w14:textId="77777777" w:rsidR="0047308B" w:rsidRDefault="0047308B" w:rsidP="00AF1287"/>
        </w:tc>
        <w:tc>
          <w:tcPr>
            <w:tcW w:w="1804" w:type="dxa"/>
          </w:tcPr>
          <w:p w14:paraId="30BD4137" w14:textId="77777777" w:rsidR="0047308B" w:rsidRDefault="0047308B" w:rsidP="00AF1287"/>
        </w:tc>
      </w:tr>
      <w:tr w:rsidR="0047308B" w14:paraId="7E63313E" w14:textId="77777777" w:rsidTr="00AF1287">
        <w:tc>
          <w:tcPr>
            <w:tcW w:w="1803" w:type="dxa"/>
          </w:tcPr>
          <w:p w14:paraId="0D8A4859" w14:textId="77777777" w:rsidR="0047308B" w:rsidRDefault="0047308B" w:rsidP="00AF1287"/>
        </w:tc>
        <w:tc>
          <w:tcPr>
            <w:tcW w:w="1803" w:type="dxa"/>
          </w:tcPr>
          <w:p w14:paraId="0D062E11" w14:textId="77777777" w:rsidR="0047308B" w:rsidRDefault="0047308B" w:rsidP="00AF1287"/>
        </w:tc>
        <w:tc>
          <w:tcPr>
            <w:tcW w:w="1803" w:type="dxa"/>
          </w:tcPr>
          <w:p w14:paraId="4121EA56" w14:textId="77777777" w:rsidR="0047308B" w:rsidRDefault="0047308B" w:rsidP="00AF1287"/>
        </w:tc>
        <w:tc>
          <w:tcPr>
            <w:tcW w:w="1803" w:type="dxa"/>
          </w:tcPr>
          <w:p w14:paraId="4D27CCDE" w14:textId="77777777" w:rsidR="0047308B" w:rsidRDefault="0047308B" w:rsidP="00AF1287"/>
        </w:tc>
        <w:tc>
          <w:tcPr>
            <w:tcW w:w="1804" w:type="dxa"/>
          </w:tcPr>
          <w:p w14:paraId="0AEB4282" w14:textId="77777777" w:rsidR="0047308B" w:rsidRDefault="0047308B" w:rsidP="00AF1287"/>
        </w:tc>
      </w:tr>
      <w:tr w:rsidR="0047308B" w14:paraId="7955D36E" w14:textId="77777777" w:rsidTr="00AF1287">
        <w:tc>
          <w:tcPr>
            <w:tcW w:w="1803" w:type="dxa"/>
          </w:tcPr>
          <w:p w14:paraId="3E650452" w14:textId="77777777" w:rsidR="0047308B" w:rsidRDefault="0047308B" w:rsidP="00AF1287"/>
        </w:tc>
        <w:tc>
          <w:tcPr>
            <w:tcW w:w="1803" w:type="dxa"/>
          </w:tcPr>
          <w:p w14:paraId="44638DBD" w14:textId="77777777" w:rsidR="0047308B" w:rsidRDefault="0047308B" w:rsidP="00AF1287"/>
        </w:tc>
        <w:tc>
          <w:tcPr>
            <w:tcW w:w="1803" w:type="dxa"/>
          </w:tcPr>
          <w:p w14:paraId="3A415E3B" w14:textId="77777777" w:rsidR="0047308B" w:rsidRDefault="0047308B" w:rsidP="00AF1287"/>
        </w:tc>
        <w:tc>
          <w:tcPr>
            <w:tcW w:w="1803" w:type="dxa"/>
          </w:tcPr>
          <w:p w14:paraId="78C8DDB7" w14:textId="77777777" w:rsidR="0047308B" w:rsidRDefault="0047308B" w:rsidP="00AF1287"/>
        </w:tc>
        <w:tc>
          <w:tcPr>
            <w:tcW w:w="1804" w:type="dxa"/>
          </w:tcPr>
          <w:p w14:paraId="4CEE9EFB" w14:textId="77777777" w:rsidR="0047308B" w:rsidRDefault="0047308B" w:rsidP="00AF1287"/>
        </w:tc>
      </w:tr>
      <w:tr w:rsidR="0047308B" w14:paraId="6B166913" w14:textId="77777777" w:rsidTr="00AF1287">
        <w:tc>
          <w:tcPr>
            <w:tcW w:w="1803" w:type="dxa"/>
          </w:tcPr>
          <w:p w14:paraId="6C9D1167" w14:textId="77777777" w:rsidR="0047308B" w:rsidRDefault="0047308B" w:rsidP="00AF1287"/>
        </w:tc>
        <w:tc>
          <w:tcPr>
            <w:tcW w:w="1803" w:type="dxa"/>
          </w:tcPr>
          <w:p w14:paraId="60B192BA" w14:textId="77777777" w:rsidR="0047308B" w:rsidRDefault="0047308B" w:rsidP="00AF1287"/>
        </w:tc>
        <w:tc>
          <w:tcPr>
            <w:tcW w:w="1803" w:type="dxa"/>
          </w:tcPr>
          <w:p w14:paraId="1756E295" w14:textId="77777777" w:rsidR="0047308B" w:rsidRDefault="0047308B" w:rsidP="00AF1287"/>
        </w:tc>
        <w:tc>
          <w:tcPr>
            <w:tcW w:w="1803" w:type="dxa"/>
          </w:tcPr>
          <w:p w14:paraId="7B3F2F03" w14:textId="77777777" w:rsidR="0047308B" w:rsidRDefault="0047308B" w:rsidP="00AF1287"/>
        </w:tc>
        <w:tc>
          <w:tcPr>
            <w:tcW w:w="1804" w:type="dxa"/>
          </w:tcPr>
          <w:p w14:paraId="41FB91D5" w14:textId="77777777" w:rsidR="0047308B" w:rsidRDefault="0047308B" w:rsidP="00AF1287"/>
        </w:tc>
      </w:tr>
    </w:tbl>
    <w:p w14:paraId="55C9EFCB" w14:textId="77777777" w:rsidR="0047308B" w:rsidRPr="0047308B" w:rsidRDefault="0047308B" w:rsidP="0047308B"/>
    <w:p w14:paraId="27ED13C2" w14:textId="77777777" w:rsidR="0047308B" w:rsidRPr="0047308B" w:rsidRDefault="0047308B" w:rsidP="0047308B"/>
    <w:sectPr w:rsidR="0047308B" w:rsidRPr="0047308B" w:rsidSect="00E9586D">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9F67" w14:textId="77777777" w:rsidR="00CF2B84" w:rsidRDefault="00CF2B84" w:rsidP="00E30DED">
      <w:r>
        <w:separator/>
      </w:r>
    </w:p>
    <w:p w14:paraId="07F4AB4E" w14:textId="77777777" w:rsidR="00E30DED" w:rsidRDefault="00E30DED" w:rsidP="00E30DED"/>
  </w:endnote>
  <w:endnote w:type="continuationSeparator" w:id="0">
    <w:p w14:paraId="407C139B" w14:textId="77777777" w:rsidR="00CF2B84" w:rsidRDefault="00CF2B84" w:rsidP="00E30DED">
      <w:r>
        <w:continuationSeparator/>
      </w:r>
    </w:p>
    <w:p w14:paraId="2EE5EA07" w14:textId="77777777" w:rsidR="00E30DED" w:rsidRDefault="00E30DED" w:rsidP="00E30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8A29E7" w14:paraId="57710C94" w14:textId="77777777" w:rsidTr="448A29E7">
      <w:trPr>
        <w:trHeight w:val="300"/>
      </w:trPr>
      <w:tc>
        <w:tcPr>
          <w:tcW w:w="3005" w:type="dxa"/>
        </w:tcPr>
        <w:p w14:paraId="2840CD15" w14:textId="1B8066CA" w:rsidR="448A29E7" w:rsidRDefault="448A29E7" w:rsidP="00E30DED">
          <w:pPr>
            <w:pStyle w:val="Header"/>
          </w:pPr>
        </w:p>
      </w:tc>
      <w:tc>
        <w:tcPr>
          <w:tcW w:w="3005" w:type="dxa"/>
        </w:tcPr>
        <w:p w14:paraId="0383B518" w14:textId="5015E480" w:rsidR="448A29E7" w:rsidRDefault="448A29E7" w:rsidP="00E30DED">
          <w:pPr>
            <w:pStyle w:val="Header"/>
          </w:pPr>
        </w:p>
      </w:tc>
      <w:tc>
        <w:tcPr>
          <w:tcW w:w="3005" w:type="dxa"/>
        </w:tcPr>
        <w:p w14:paraId="691B0F45" w14:textId="79183C17" w:rsidR="448A29E7" w:rsidRDefault="448A29E7" w:rsidP="00E30DED">
          <w:pPr>
            <w:pStyle w:val="Header"/>
          </w:pPr>
        </w:p>
      </w:tc>
    </w:tr>
  </w:tbl>
  <w:p w14:paraId="29499E88" w14:textId="71214854" w:rsidR="448A29E7" w:rsidRDefault="448A29E7" w:rsidP="00E30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8A29E7" w14:paraId="3C466FC4" w14:textId="77777777" w:rsidTr="448A29E7">
      <w:trPr>
        <w:trHeight w:val="300"/>
      </w:trPr>
      <w:tc>
        <w:tcPr>
          <w:tcW w:w="3005" w:type="dxa"/>
        </w:tcPr>
        <w:p w14:paraId="1E2FF2D0" w14:textId="29E4DF17" w:rsidR="448A29E7" w:rsidRDefault="448A29E7" w:rsidP="00E30DED">
          <w:pPr>
            <w:pStyle w:val="Header"/>
          </w:pPr>
        </w:p>
      </w:tc>
      <w:tc>
        <w:tcPr>
          <w:tcW w:w="3005" w:type="dxa"/>
        </w:tcPr>
        <w:p w14:paraId="646EB6CD" w14:textId="46C5AA14" w:rsidR="448A29E7" w:rsidRDefault="448A29E7" w:rsidP="00E30DED">
          <w:pPr>
            <w:pStyle w:val="Header"/>
          </w:pPr>
        </w:p>
      </w:tc>
      <w:tc>
        <w:tcPr>
          <w:tcW w:w="3005" w:type="dxa"/>
        </w:tcPr>
        <w:p w14:paraId="693E7B8E" w14:textId="23C03748" w:rsidR="448A29E7" w:rsidRDefault="448A29E7" w:rsidP="00E30DED">
          <w:pPr>
            <w:pStyle w:val="Header"/>
          </w:pPr>
        </w:p>
      </w:tc>
    </w:tr>
  </w:tbl>
  <w:p w14:paraId="1D516B68" w14:textId="4F53FBBF" w:rsidR="448A29E7" w:rsidRDefault="448A29E7" w:rsidP="00E3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CB6B" w14:textId="77777777" w:rsidR="00CF2B84" w:rsidRDefault="00CF2B84" w:rsidP="00E30DED">
      <w:r>
        <w:separator/>
      </w:r>
    </w:p>
    <w:p w14:paraId="4F1ECD65" w14:textId="77777777" w:rsidR="00E30DED" w:rsidRDefault="00E30DED" w:rsidP="00E30DED"/>
  </w:footnote>
  <w:footnote w:type="continuationSeparator" w:id="0">
    <w:p w14:paraId="32450AD9" w14:textId="77777777" w:rsidR="00CF2B84" w:rsidRDefault="00CF2B84" w:rsidP="00E30DED">
      <w:r>
        <w:continuationSeparator/>
      </w:r>
    </w:p>
    <w:p w14:paraId="44CB4197" w14:textId="77777777" w:rsidR="00E30DED" w:rsidRDefault="00E30DED" w:rsidP="00E30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341173"/>
      <w:docPartObj>
        <w:docPartGallery w:val="Page Numbers (Top of Page)"/>
        <w:docPartUnique/>
      </w:docPartObj>
    </w:sdtPr>
    <w:sdtEndPr>
      <w:rPr>
        <w:noProof/>
      </w:rPr>
    </w:sdtEndPr>
    <w:sdtContent>
      <w:p w14:paraId="2CD392B9" w14:textId="4DB45300" w:rsidR="00E9586D" w:rsidRDefault="00E9586D" w:rsidP="00E30DED">
        <w:pPr>
          <w:pStyle w:val="Header"/>
        </w:pPr>
        <w:r>
          <w:fldChar w:fldCharType="begin"/>
        </w:r>
        <w:r>
          <w:instrText xml:space="preserve"> PAGE   \* MERGEFORMAT </w:instrText>
        </w:r>
        <w:r>
          <w:fldChar w:fldCharType="separate"/>
        </w:r>
        <w:r>
          <w:rPr>
            <w:noProof/>
          </w:rPr>
          <w:t>2</w:t>
        </w:r>
        <w:r>
          <w:rPr>
            <w:noProof/>
          </w:rPr>
          <w:fldChar w:fldCharType="end"/>
        </w:r>
      </w:p>
    </w:sdtContent>
  </w:sdt>
  <w:p w14:paraId="03DE046F" w14:textId="21CF0FBC" w:rsidR="448A29E7" w:rsidRPr="00E9586D" w:rsidRDefault="448A29E7" w:rsidP="00E30DED">
    <w:pPr>
      <w:pStyle w:val="Header"/>
    </w:pPr>
  </w:p>
  <w:p w14:paraId="4B24A2E0" w14:textId="77777777" w:rsidR="00E30DED" w:rsidRDefault="00E30DED" w:rsidP="00E30D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8" w:type="dxa"/>
      <w:tblLayout w:type="fixed"/>
      <w:tblLook w:val="0000" w:firstRow="0" w:lastRow="0" w:firstColumn="0" w:lastColumn="0" w:noHBand="0" w:noVBand="0"/>
    </w:tblPr>
    <w:tblGrid>
      <w:gridCol w:w="3168"/>
      <w:gridCol w:w="6670"/>
    </w:tblGrid>
    <w:tr w:rsidR="00923F21" w:rsidRPr="00746242" w14:paraId="2E70CEF4" w14:textId="77777777" w:rsidTr="448A29E7">
      <w:tc>
        <w:tcPr>
          <w:tcW w:w="3168" w:type="dxa"/>
        </w:tcPr>
        <w:p w14:paraId="516184D0" w14:textId="1807DF5F" w:rsidR="00923F21" w:rsidRPr="00746242" w:rsidRDefault="00930BB4" w:rsidP="00E30DED">
          <w:pPr>
            <w:rPr>
              <w:rFonts w:cstheme="minorHAnsi"/>
            </w:rPr>
          </w:pPr>
          <w:r>
            <w:rPr>
              <w:noProof/>
            </w:rPr>
            <w:drawing>
              <wp:anchor distT="0" distB="0" distL="114300" distR="114300" simplePos="0" relativeHeight="251659264" behindDoc="0" locked="0" layoutInCell="1" allowOverlap="1" wp14:anchorId="164DBE75" wp14:editId="1BE8D261">
                <wp:simplePos x="0" y="0"/>
                <wp:positionH relativeFrom="margin">
                  <wp:posOffset>-68580</wp:posOffset>
                </wp:positionH>
                <wp:positionV relativeFrom="paragraph">
                  <wp:posOffset>197485</wp:posOffset>
                </wp:positionV>
                <wp:extent cx="1604645" cy="657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70" w:type="dxa"/>
        </w:tcPr>
        <w:p w14:paraId="0229D8DA" w14:textId="01110952" w:rsidR="448A29E7" w:rsidRDefault="00930BB4" w:rsidP="00E30DED">
          <w:pPr>
            <w:rPr>
              <w:sz w:val="32"/>
              <w:szCs w:val="32"/>
            </w:rPr>
          </w:pPr>
          <w:r>
            <w:rPr>
              <w:noProof/>
            </w:rPr>
            <w:drawing>
              <wp:anchor distT="0" distB="0" distL="114300" distR="114300" simplePos="0" relativeHeight="251660288" behindDoc="0" locked="0" layoutInCell="1" allowOverlap="1" wp14:anchorId="1C3D2BFD" wp14:editId="3738A81B">
                <wp:simplePos x="0" y="0"/>
                <wp:positionH relativeFrom="column">
                  <wp:posOffset>-68580</wp:posOffset>
                </wp:positionH>
                <wp:positionV relativeFrom="paragraph">
                  <wp:posOffset>264160</wp:posOffset>
                </wp:positionV>
                <wp:extent cx="1393825"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38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1022C" w14:textId="0D270CBE" w:rsidR="00923F21" w:rsidRPr="00E30DED" w:rsidRDefault="0047308B" w:rsidP="00376407">
          <w:pPr>
            <w:pStyle w:val="Heading1"/>
            <w:jc w:val="right"/>
          </w:pPr>
          <w:r>
            <w:t>SSLC</w:t>
          </w:r>
        </w:p>
        <w:p w14:paraId="642D06F5" w14:textId="77777777" w:rsidR="00923F21" w:rsidRPr="00746242" w:rsidRDefault="00923F21" w:rsidP="00E30DED"/>
      </w:tc>
    </w:tr>
  </w:tbl>
  <w:p w14:paraId="7E4417C4" w14:textId="77777777" w:rsidR="00923F21" w:rsidRDefault="00923F21" w:rsidP="00E30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7703"/>
    <w:multiLevelType w:val="hybridMultilevel"/>
    <w:tmpl w:val="9A2E49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EA145D"/>
    <w:multiLevelType w:val="hybridMultilevel"/>
    <w:tmpl w:val="D2B4F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817FEE"/>
    <w:multiLevelType w:val="hybridMultilevel"/>
    <w:tmpl w:val="466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933010">
    <w:abstractNumId w:val="2"/>
  </w:num>
  <w:num w:numId="2" w16cid:durableId="1272855680">
    <w:abstractNumId w:val="1"/>
  </w:num>
  <w:num w:numId="3" w16cid:durableId="139797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21"/>
    <w:rsid w:val="00025A65"/>
    <w:rsid w:val="000341AC"/>
    <w:rsid w:val="00040A52"/>
    <w:rsid w:val="00043D56"/>
    <w:rsid w:val="00074CD0"/>
    <w:rsid w:val="000846B7"/>
    <w:rsid w:val="0009241F"/>
    <w:rsid w:val="000958A6"/>
    <w:rsid w:val="000A6C92"/>
    <w:rsid w:val="000A73B1"/>
    <w:rsid w:val="000B22AB"/>
    <w:rsid w:val="000B772A"/>
    <w:rsid w:val="000D31E2"/>
    <w:rsid w:val="000E514A"/>
    <w:rsid w:val="000F2F1A"/>
    <w:rsid w:val="000F4684"/>
    <w:rsid w:val="0010471A"/>
    <w:rsid w:val="00106AD7"/>
    <w:rsid w:val="00110EAA"/>
    <w:rsid w:val="00114577"/>
    <w:rsid w:val="00122F3F"/>
    <w:rsid w:val="00125AE6"/>
    <w:rsid w:val="00141E19"/>
    <w:rsid w:val="00152C19"/>
    <w:rsid w:val="00170E29"/>
    <w:rsid w:val="0017349C"/>
    <w:rsid w:val="0017461C"/>
    <w:rsid w:val="00180165"/>
    <w:rsid w:val="00184CF8"/>
    <w:rsid w:val="00193589"/>
    <w:rsid w:val="001957EC"/>
    <w:rsid w:val="001A6DA2"/>
    <w:rsid w:val="001C351C"/>
    <w:rsid w:val="001D1A3F"/>
    <w:rsid w:val="001D7FA4"/>
    <w:rsid w:val="001E34AC"/>
    <w:rsid w:val="001E4456"/>
    <w:rsid w:val="001E4B88"/>
    <w:rsid w:val="001E5B5E"/>
    <w:rsid w:val="002061B4"/>
    <w:rsid w:val="002067C6"/>
    <w:rsid w:val="00222BB5"/>
    <w:rsid w:val="00224329"/>
    <w:rsid w:val="00231114"/>
    <w:rsid w:val="002326E4"/>
    <w:rsid w:val="00240CE6"/>
    <w:rsid w:val="00253CC0"/>
    <w:rsid w:val="0025424B"/>
    <w:rsid w:val="002633FD"/>
    <w:rsid w:val="00264933"/>
    <w:rsid w:val="00277A30"/>
    <w:rsid w:val="00296FFD"/>
    <w:rsid w:val="002B2BDF"/>
    <w:rsid w:val="002B441D"/>
    <w:rsid w:val="002E0071"/>
    <w:rsid w:val="002E0BE0"/>
    <w:rsid w:val="002F1F8B"/>
    <w:rsid w:val="002F347F"/>
    <w:rsid w:val="00306AA3"/>
    <w:rsid w:val="00307D16"/>
    <w:rsid w:val="00307D4A"/>
    <w:rsid w:val="00316410"/>
    <w:rsid w:val="003332EA"/>
    <w:rsid w:val="00337BCC"/>
    <w:rsid w:val="00344889"/>
    <w:rsid w:val="00352CA5"/>
    <w:rsid w:val="00353905"/>
    <w:rsid w:val="00364447"/>
    <w:rsid w:val="003675CA"/>
    <w:rsid w:val="00375126"/>
    <w:rsid w:val="00376407"/>
    <w:rsid w:val="003765B5"/>
    <w:rsid w:val="003768A7"/>
    <w:rsid w:val="00380109"/>
    <w:rsid w:val="00392685"/>
    <w:rsid w:val="00394955"/>
    <w:rsid w:val="003A4327"/>
    <w:rsid w:val="003A59D2"/>
    <w:rsid w:val="003B5C36"/>
    <w:rsid w:val="003B6A1E"/>
    <w:rsid w:val="003C6CF3"/>
    <w:rsid w:val="003C771A"/>
    <w:rsid w:val="003D2AE8"/>
    <w:rsid w:val="003D7852"/>
    <w:rsid w:val="003D7B37"/>
    <w:rsid w:val="00401BFD"/>
    <w:rsid w:val="00410392"/>
    <w:rsid w:val="004144F3"/>
    <w:rsid w:val="00421947"/>
    <w:rsid w:val="00424711"/>
    <w:rsid w:val="004262E4"/>
    <w:rsid w:val="00427B2F"/>
    <w:rsid w:val="00437202"/>
    <w:rsid w:val="0047308B"/>
    <w:rsid w:val="00473AF9"/>
    <w:rsid w:val="00475B97"/>
    <w:rsid w:val="00490A74"/>
    <w:rsid w:val="00496244"/>
    <w:rsid w:val="004A1A1D"/>
    <w:rsid w:val="004B008B"/>
    <w:rsid w:val="004B201D"/>
    <w:rsid w:val="004B3B43"/>
    <w:rsid w:val="004C15FF"/>
    <w:rsid w:val="004D4C04"/>
    <w:rsid w:val="00500419"/>
    <w:rsid w:val="00502350"/>
    <w:rsid w:val="00513939"/>
    <w:rsid w:val="00530022"/>
    <w:rsid w:val="00533546"/>
    <w:rsid w:val="005423AD"/>
    <w:rsid w:val="00546998"/>
    <w:rsid w:val="00547988"/>
    <w:rsid w:val="00551EC3"/>
    <w:rsid w:val="005543CD"/>
    <w:rsid w:val="00557A89"/>
    <w:rsid w:val="005649B0"/>
    <w:rsid w:val="005700B1"/>
    <w:rsid w:val="005711AE"/>
    <w:rsid w:val="00573710"/>
    <w:rsid w:val="005754CB"/>
    <w:rsid w:val="0058124F"/>
    <w:rsid w:val="00591D16"/>
    <w:rsid w:val="00593112"/>
    <w:rsid w:val="00593B12"/>
    <w:rsid w:val="00596DE6"/>
    <w:rsid w:val="00597A48"/>
    <w:rsid w:val="005A0D14"/>
    <w:rsid w:val="005B7EF8"/>
    <w:rsid w:val="005C5D1E"/>
    <w:rsid w:val="005D3B61"/>
    <w:rsid w:val="005F659A"/>
    <w:rsid w:val="00601806"/>
    <w:rsid w:val="00603247"/>
    <w:rsid w:val="00622A61"/>
    <w:rsid w:val="0062684A"/>
    <w:rsid w:val="006365FB"/>
    <w:rsid w:val="00647FE4"/>
    <w:rsid w:val="00657BEF"/>
    <w:rsid w:val="0069200B"/>
    <w:rsid w:val="00697F82"/>
    <w:rsid w:val="006A04B1"/>
    <w:rsid w:val="006A4979"/>
    <w:rsid w:val="006A7B86"/>
    <w:rsid w:val="006B0A64"/>
    <w:rsid w:val="006B74E7"/>
    <w:rsid w:val="006C1F04"/>
    <w:rsid w:val="006E01F5"/>
    <w:rsid w:val="006E296C"/>
    <w:rsid w:val="006F151E"/>
    <w:rsid w:val="006F265A"/>
    <w:rsid w:val="006F3F1C"/>
    <w:rsid w:val="006F4288"/>
    <w:rsid w:val="0070456F"/>
    <w:rsid w:val="00706068"/>
    <w:rsid w:val="0071646A"/>
    <w:rsid w:val="007317B5"/>
    <w:rsid w:val="00735836"/>
    <w:rsid w:val="00736711"/>
    <w:rsid w:val="007430F5"/>
    <w:rsid w:val="00757349"/>
    <w:rsid w:val="00786C29"/>
    <w:rsid w:val="00790255"/>
    <w:rsid w:val="00794DD8"/>
    <w:rsid w:val="007965D5"/>
    <w:rsid w:val="007A05A0"/>
    <w:rsid w:val="007A1C74"/>
    <w:rsid w:val="007B02BC"/>
    <w:rsid w:val="007B138C"/>
    <w:rsid w:val="007B4DAA"/>
    <w:rsid w:val="007C2CF6"/>
    <w:rsid w:val="007D026A"/>
    <w:rsid w:val="007D2DD7"/>
    <w:rsid w:val="007E0F80"/>
    <w:rsid w:val="007F0E54"/>
    <w:rsid w:val="007F7951"/>
    <w:rsid w:val="0080193E"/>
    <w:rsid w:val="008134FD"/>
    <w:rsid w:val="00813D51"/>
    <w:rsid w:val="0081749F"/>
    <w:rsid w:val="008344BC"/>
    <w:rsid w:val="008405DF"/>
    <w:rsid w:val="00843453"/>
    <w:rsid w:val="008569FB"/>
    <w:rsid w:val="00863B1E"/>
    <w:rsid w:val="00865B85"/>
    <w:rsid w:val="00865F10"/>
    <w:rsid w:val="008772F7"/>
    <w:rsid w:val="00880109"/>
    <w:rsid w:val="008841CB"/>
    <w:rsid w:val="00896B9B"/>
    <w:rsid w:val="008B6E62"/>
    <w:rsid w:val="008D1FFD"/>
    <w:rsid w:val="008E0F92"/>
    <w:rsid w:val="008E1604"/>
    <w:rsid w:val="008E26A0"/>
    <w:rsid w:val="008F54FD"/>
    <w:rsid w:val="008F6A68"/>
    <w:rsid w:val="00911873"/>
    <w:rsid w:val="00917AE7"/>
    <w:rsid w:val="00923F21"/>
    <w:rsid w:val="009255BB"/>
    <w:rsid w:val="00930BB4"/>
    <w:rsid w:val="00934496"/>
    <w:rsid w:val="009460DC"/>
    <w:rsid w:val="0098021F"/>
    <w:rsid w:val="00981C77"/>
    <w:rsid w:val="0098625F"/>
    <w:rsid w:val="009870D0"/>
    <w:rsid w:val="00990074"/>
    <w:rsid w:val="009C1BC4"/>
    <w:rsid w:val="009E2C02"/>
    <w:rsid w:val="009E6340"/>
    <w:rsid w:val="00A00A2C"/>
    <w:rsid w:val="00A01A60"/>
    <w:rsid w:val="00A12963"/>
    <w:rsid w:val="00A153CB"/>
    <w:rsid w:val="00A352F3"/>
    <w:rsid w:val="00A37865"/>
    <w:rsid w:val="00A43A89"/>
    <w:rsid w:val="00A60B3C"/>
    <w:rsid w:val="00A63507"/>
    <w:rsid w:val="00A639BA"/>
    <w:rsid w:val="00A7497C"/>
    <w:rsid w:val="00A90293"/>
    <w:rsid w:val="00AA06A0"/>
    <w:rsid w:val="00AA4D13"/>
    <w:rsid w:val="00AA7BBD"/>
    <w:rsid w:val="00AB59E1"/>
    <w:rsid w:val="00AB69AA"/>
    <w:rsid w:val="00AB6AA4"/>
    <w:rsid w:val="00AC4EA0"/>
    <w:rsid w:val="00AC6A16"/>
    <w:rsid w:val="00AC7121"/>
    <w:rsid w:val="00AE5438"/>
    <w:rsid w:val="00AE5BEE"/>
    <w:rsid w:val="00AE7E9E"/>
    <w:rsid w:val="00B01FF3"/>
    <w:rsid w:val="00B03E34"/>
    <w:rsid w:val="00B03EAB"/>
    <w:rsid w:val="00B06CA5"/>
    <w:rsid w:val="00B07C44"/>
    <w:rsid w:val="00B22FDE"/>
    <w:rsid w:val="00B251C3"/>
    <w:rsid w:val="00B34FEA"/>
    <w:rsid w:val="00B3789A"/>
    <w:rsid w:val="00B414A6"/>
    <w:rsid w:val="00B417F5"/>
    <w:rsid w:val="00B4667E"/>
    <w:rsid w:val="00B55C77"/>
    <w:rsid w:val="00B70052"/>
    <w:rsid w:val="00B74879"/>
    <w:rsid w:val="00B77793"/>
    <w:rsid w:val="00B9213B"/>
    <w:rsid w:val="00B9401E"/>
    <w:rsid w:val="00BA536C"/>
    <w:rsid w:val="00BB70B7"/>
    <w:rsid w:val="00BD0357"/>
    <w:rsid w:val="00BD30E1"/>
    <w:rsid w:val="00BE0B45"/>
    <w:rsid w:val="00BE1621"/>
    <w:rsid w:val="00C03456"/>
    <w:rsid w:val="00C14FB2"/>
    <w:rsid w:val="00C16BEF"/>
    <w:rsid w:val="00C20B1B"/>
    <w:rsid w:val="00C30415"/>
    <w:rsid w:val="00C403E3"/>
    <w:rsid w:val="00C44A5D"/>
    <w:rsid w:val="00C45374"/>
    <w:rsid w:val="00C46269"/>
    <w:rsid w:val="00C57DB9"/>
    <w:rsid w:val="00C60198"/>
    <w:rsid w:val="00C6714B"/>
    <w:rsid w:val="00C703F8"/>
    <w:rsid w:val="00C73B08"/>
    <w:rsid w:val="00C77F3A"/>
    <w:rsid w:val="00C85535"/>
    <w:rsid w:val="00CA7677"/>
    <w:rsid w:val="00CC06CA"/>
    <w:rsid w:val="00CD5728"/>
    <w:rsid w:val="00CD6DE9"/>
    <w:rsid w:val="00CE0EE3"/>
    <w:rsid w:val="00CF230B"/>
    <w:rsid w:val="00CF2B84"/>
    <w:rsid w:val="00D035A4"/>
    <w:rsid w:val="00D1189F"/>
    <w:rsid w:val="00D13F89"/>
    <w:rsid w:val="00D20823"/>
    <w:rsid w:val="00D22A13"/>
    <w:rsid w:val="00D34C32"/>
    <w:rsid w:val="00D37B26"/>
    <w:rsid w:val="00D56080"/>
    <w:rsid w:val="00D72D47"/>
    <w:rsid w:val="00D73C00"/>
    <w:rsid w:val="00D77B24"/>
    <w:rsid w:val="00D809D6"/>
    <w:rsid w:val="00DA04F8"/>
    <w:rsid w:val="00DB06C2"/>
    <w:rsid w:val="00DB18BF"/>
    <w:rsid w:val="00DB42FE"/>
    <w:rsid w:val="00DE6323"/>
    <w:rsid w:val="00DE71A0"/>
    <w:rsid w:val="00E009C5"/>
    <w:rsid w:val="00E04D04"/>
    <w:rsid w:val="00E11970"/>
    <w:rsid w:val="00E12871"/>
    <w:rsid w:val="00E174D4"/>
    <w:rsid w:val="00E246AB"/>
    <w:rsid w:val="00E30DED"/>
    <w:rsid w:val="00E41388"/>
    <w:rsid w:val="00E423B1"/>
    <w:rsid w:val="00E452C2"/>
    <w:rsid w:val="00E558EA"/>
    <w:rsid w:val="00E72446"/>
    <w:rsid w:val="00E74B12"/>
    <w:rsid w:val="00E85652"/>
    <w:rsid w:val="00E9586D"/>
    <w:rsid w:val="00EA33DB"/>
    <w:rsid w:val="00EC1055"/>
    <w:rsid w:val="00EC6145"/>
    <w:rsid w:val="00ED2EDF"/>
    <w:rsid w:val="00EE0EBB"/>
    <w:rsid w:val="00F026C7"/>
    <w:rsid w:val="00F142C5"/>
    <w:rsid w:val="00F3180F"/>
    <w:rsid w:val="00F40B19"/>
    <w:rsid w:val="00F42C70"/>
    <w:rsid w:val="00F4548B"/>
    <w:rsid w:val="00F46E24"/>
    <w:rsid w:val="00F726A5"/>
    <w:rsid w:val="00F8624E"/>
    <w:rsid w:val="00FA6017"/>
    <w:rsid w:val="00FB5275"/>
    <w:rsid w:val="00FB72AE"/>
    <w:rsid w:val="00FC04E3"/>
    <w:rsid w:val="00FD3D32"/>
    <w:rsid w:val="00FD5B0D"/>
    <w:rsid w:val="00FE29B1"/>
    <w:rsid w:val="00FF125A"/>
    <w:rsid w:val="00FF171D"/>
    <w:rsid w:val="00FF47DE"/>
    <w:rsid w:val="00FF4C73"/>
    <w:rsid w:val="00FF7676"/>
    <w:rsid w:val="01DE7BE6"/>
    <w:rsid w:val="0257CEB8"/>
    <w:rsid w:val="029262F6"/>
    <w:rsid w:val="03386809"/>
    <w:rsid w:val="03993E31"/>
    <w:rsid w:val="04051AA1"/>
    <w:rsid w:val="0475D217"/>
    <w:rsid w:val="048AD0A5"/>
    <w:rsid w:val="067241C8"/>
    <w:rsid w:val="0739FC3F"/>
    <w:rsid w:val="093F227D"/>
    <w:rsid w:val="09A44F8E"/>
    <w:rsid w:val="0A7EAE55"/>
    <w:rsid w:val="0AB1814C"/>
    <w:rsid w:val="0BF0E431"/>
    <w:rsid w:val="0BF3997F"/>
    <w:rsid w:val="0BFABA2B"/>
    <w:rsid w:val="0C5AAABC"/>
    <w:rsid w:val="0CC7A946"/>
    <w:rsid w:val="0D384934"/>
    <w:rsid w:val="0E4CF4B0"/>
    <w:rsid w:val="0F847044"/>
    <w:rsid w:val="1024233C"/>
    <w:rsid w:val="11391181"/>
    <w:rsid w:val="11E57FA0"/>
    <w:rsid w:val="1262DB03"/>
    <w:rsid w:val="1273D5BE"/>
    <w:rsid w:val="133F6E90"/>
    <w:rsid w:val="13FF120D"/>
    <w:rsid w:val="1537C706"/>
    <w:rsid w:val="15F0ED46"/>
    <w:rsid w:val="173B1E68"/>
    <w:rsid w:val="182DAC5A"/>
    <w:rsid w:val="193E7BCA"/>
    <w:rsid w:val="1A1AC53E"/>
    <w:rsid w:val="1A5145EF"/>
    <w:rsid w:val="1A8BDAA2"/>
    <w:rsid w:val="1B9A9011"/>
    <w:rsid w:val="1BA171AB"/>
    <w:rsid w:val="1C927F02"/>
    <w:rsid w:val="1D222754"/>
    <w:rsid w:val="1D261780"/>
    <w:rsid w:val="1EE798A3"/>
    <w:rsid w:val="1FE3AC61"/>
    <w:rsid w:val="203F2A75"/>
    <w:rsid w:val="20FCC8F9"/>
    <w:rsid w:val="222C6D41"/>
    <w:rsid w:val="229880C5"/>
    <w:rsid w:val="22D31AF3"/>
    <w:rsid w:val="23CF969B"/>
    <w:rsid w:val="24797D0A"/>
    <w:rsid w:val="266ABC52"/>
    <w:rsid w:val="2715D3D3"/>
    <w:rsid w:val="273B3519"/>
    <w:rsid w:val="27B11DCC"/>
    <w:rsid w:val="28793926"/>
    <w:rsid w:val="292AA6C1"/>
    <w:rsid w:val="2A007640"/>
    <w:rsid w:val="2AF8164E"/>
    <w:rsid w:val="2C79B400"/>
    <w:rsid w:val="2C923F1B"/>
    <w:rsid w:val="2CD4F2C8"/>
    <w:rsid w:val="2CFA7BA9"/>
    <w:rsid w:val="2D083823"/>
    <w:rsid w:val="2DA384A0"/>
    <w:rsid w:val="2E964C0A"/>
    <w:rsid w:val="2FE2DA82"/>
    <w:rsid w:val="30321C6B"/>
    <w:rsid w:val="3133C5BB"/>
    <w:rsid w:val="31CDECCC"/>
    <w:rsid w:val="326FD6E2"/>
    <w:rsid w:val="330BA086"/>
    <w:rsid w:val="345D589A"/>
    <w:rsid w:val="3625D3E1"/>
    <w:rsid w:val="36EEA0ED"/>
    <w:rsid w:val="372EDCA4"/>
    <w:rsid w:val="37871004"/>
    <w:rsid w:val="37C1A442"/>
    <w:rsid w:val="399D9888"/>
    <w:rsid w:val="39ADEEBB"/>
    <w:rsid w:val="3A378D2B"/>
    <w:rsid w:val="3A7BC816"/>
    <w:rsid w:val="3BD320CD"/>
    <w:rsid w:val="3BF125FE"/>
    <w:rsid w:val="3CA30AEF"/>
    <w:rsid w:val="3CAFE14C"/>
    <w:rsid w:val="4122DACB"/>
    <w:rsid w:val="416CCAE4"/>
    <w:rsid w:val="41763440"/>
    <w:rsid w:val="423E2362"/>
    <w:rsid w:val="42690611"/>
    <w:rsid w:val="43355E28"/>
    <w:rsid w:val="440FC4B1"/>
    <w:rsid w:val="44230081"/>
    <w:rsid w:val="448A29E7"/>
    <w:rsid w:val="44FC65A3"/>
    <w:rsid w:val="453A680F"/>
    <w:rsid w:val="45D46522"/>
    <w:rsid w:val="481AAB25"/>
    <w:rsid w:val="48B24CC4"/>
    <w:rsid w:val="4A3AA7FA"/>
    <w:rsid w:val="4AD22B61"/>
    <w:rsid w:val="4AFF8FED"/>
    <w:rsid w:val="4B059B4A"/>
    <w:rsid w:val="4B5AEF63"/>
    <w:rsid w:val="4C8FD494"/>
    <w:rsid w:val="4D2347E4"/>
    <w:rsid w:val="4E376B6C"/>
    <w:rsid w:val="530553C0"/>
    <w:rsid w:val="534BB034"/>
    <w:rsid w:val="5473A7C4"/>
    <w:rsid w:val="5508429B"/>
    <w:rsid w:val="554B12A6"/>
    <w:rsid w:val="561CB57E"/>
    <w:rsid w:val="574FF178"/>
    <w:rsid w:val="57E5D46E"/>
    <w:rsid w:val="5A42184A"/>
    <w:rsid w:val="5A8519A2"/>
    <w:rsid w:val="5ACEA604"/>
    <w:rsid w:val="5B187084"/>
    <w:rsid w:val="5CB440E5"/>
    <w:rsid w:val="5D86CC07"/>
    <w:rsid w:val="5F191686"/>
    <w:rsid w:val="60B27CF0"/>
    <w:rsid w:val="60EFD404"/>
    <w:rsid w:val="61C75B44"/>
    <w:rsid w:val="62668D58"/>
    <w:rsid w:val="62D90B7E"/>
    <w:rsid w:val="63915817"/>
    <w:rsid w:val="63E66492"/>
    <w:rsid w:val="6493E8DF"/>
    <w:rsid w:val="6600234E"/>
    <w:rsid w:val="674AC75B"/>
    <w:rsid w:val="68050A8D"/>
    <w:rsid w:val="682BCF97"/>
    <w:rsid w:val="69F37B15"/>
    <w:rsid w:val="6A54764F"/>
    <w:rsid w:val="6A82681D"/>
    <w:rsid w:val="6A97BF9D"/>
    <w:rsid w:val="6AD7983F"/>
    <w:rsid w:val="6ADD0996"/>
    <w:rsid w:val="6BAD1D54"/>
    <w:rsid w:val="6C087CCA"/>
    <w:rsid w:val="6C9FB3F2"/>
    <w:rsid w:val="6D9CF466"/>
    <w:rsid w:val="707A44D4"/>
    <w:rsid w:val="70D49528"/>
    <w:rsid w:val="70F6ED31"/>
    <w:rsid w:val="71D83BC1"/>
    <w:rsid w:val="7230089F"/>
    <w:rsid w:val="726635AC"/>
    <w:rsid w:val="7407754C"/>
    <w:rsid w:val="742414E5"/>
    <w:rsid w:val="74439E56"/>
    <w:rsid w:val="74803844"/>
    <w:rsid w:val="756646AA"/>
    <w:rsid w:val="7621591D"/>
    <w:rsid w:val="767FA742"/>
    <w:rsid w:val="7707EDCD"/>
    <w:rsid w:val="780ABE7C"/>
    <w:rsid w:val="7827CC5F"/>
    <w:rsid w:val="79069BC5"/>
    <w:rsid w:val="7935DBE6"/>
    <w:rsid w:val="7962967A"/>
    <w:rsid w:val="7BD5882E"/>
    <w:rsid w:val="7C197032"/>
    <w:rsid w:val="7FA91FC6"/>
    <w:rsid w:val="7FE85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35229"/>
  <w15:chartTrackingRefBased/>
  <w15:docId w15:val="{24EF7100-9F2B-444B-A561-B2499177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DED"/>
    <w:pPr>
      <w:spacing w:after="0" w:line="240" w:lineRule="auto"/>
    </w:pPr>
    <w:rPr>
      <w:sz w:val="24"/>
      <w:szCs w:val="24"/>
    </w:rPr>
  </w:style>
  <w:style w:type="paragraph" w:styleId="Heading1">
    <w:name w:val="heading 1"/>
    <w:basedOn w:val="Normal"/>
    <w:next w:val="Normal"/>
    <w:link w:val="Heading1Char"/>
    <w:uiPriority w:val="9"/>
    <w:qFormat/>
    <w:rsid w:val="00376407"/>
    <w:pPr>
      <w:keepNext/>
      <w:keepLines/>
      <w:spacing w:before="240"/>
      <w:outlineLvl w:val="0"/>
    </w:pPr>
    <w:rPr>
      <w:rFonts w:eastAsiaTheme="majorEastAsia" w:cstheme="minorHAnsi"/>
      <w:b/>
      <w:bCs/>
      <w:sz w:val="32"/>
      <w:szCs w:val="32"/>
    </w:rPr>
  </w:style>
  <w:style w:type="paragraph" w:styleId="Heading2">
    <w:name w:val="heading 2"/>
    <w:basedOn w:val="Normal"/>
    <w:next w:val="Normal"/>
    <w:link w:val="Heading2Char"/>
    <w:uiPriority w:val="9"/>
    <w:unhideWhenUsed/>
    <w:qFormat/>
    <w:rsid w:val="007F7951"/>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F21"/>
    <w:pPr>
      <w:tabs>
        <w:tab w:val="center" w:pos="4513"/>
        <w:tab w:val="right" w:pos="9026"/>
      </w:tabs>
    </w:pPr>
  </w:style>
  <w:style w:type="character" w:customStyle="1" w:styleId="HeaderChar">
    <w:name w:val="Header Char"/>
    <w:basedOn w:val="DefaultParagraphFont"/>
    <w:link w:val="Header"/>
    <w:uiPriority w:val="99"/>
    <w:rsid w:val="00923F21"/>
  </w:style>
  <w:style w:type="paragraph" w:styleId="Footer">
    <w:name w:val="footer"/>
    <w:basedOn w:val="Normal"/>
    <w:link w:val="FooterChar"/>
    <w:uiPriority w:val="99"/>
    <w:unhideWhenUsed/>
    <w:rsid w:val="00923F21"/>
    <w:pPr>
      <w:tabs>
        <w:tab w:val="center" w:pos="4513"/>
        <w:tab w:val="right" w:pos="9026"/>
      </w:tabs>
    </w:pPr>
  </w:style>
  <w:style w:type="character" w:customStyle="1" w:styleId="FooterChar">
    <w:name w:val="Footer Char"/>
    <w:basedOn w:val="DefaultParagraphFont"/>
    <w:link w:val="Footer"/>
    <w:uiPriority w:val="99"/>
    <w:rsid w:val="00923F21"/>
  </w:style>
  <w:style w:type="table" w:styleId="TableGrid">
    <w:name w:val="Table Grid"/>
    <w:basedOn w:val="TableNormal"/>
    <w:uiPriority w:val="39"/>
    <w:rsid w:val="0092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61B4"/>
    <w:pPr>
      <w:spacing w:after="0" w:line="240" w:lineRule="auto"/>
    </w:pPr>
    <w:rPr>
      <w:rFonts w:ascii="Times New Roman" w:eastAsia="Times New Roman" w:hAnsi="Times New Roman" w:cs="Times New Roman"/>
      <w:sz w:val="24"/>
      <w:szCs w:val="20"/>
      <w:lang w:eastAsia="en-GB"/>
    </w:rPr>
  </w:style>
  <w:style w:type="paragraph" w:styleId="ListParagraph">
    <w:name w:val="List Paragraph"/>
    <w:basedOn w:val="Normal"/>
    <w:uiPriority w:val="34"/>
    <w:qFormat/>
    <w:pPr>
      <w:ind w:left="720"/>
      <w:contextualSpacing/>
    </w:pPr>
  </w:style>
  <w:style w:type="character" w:customStyle="1" w:styleId="eop">
    <w:name w:val="eop"/>
    <w:basedOn w:val="DefaultParagraphFont"/>
    <w:rsid w:val="00C03456"/>
  </w:style>
  <w:style w:type="character" w:customStyle="1" w:styleId="normaltextrun">
    <w:name w:val="normaltextrun"/>
    <w:basedOn w:val="DefaultParagraphFont"/>
    <w:rsid w:val="00C03456"/>
  </w:style>
  <w:style w:type="character" w:customStyle="1" w:styleId="scxw66137107">
    <w:name w:val="scxw66137107"/>
    <w:basedOn w:val="DefaultParagraphFont"/>
    <w:rsid w:val="00C03456"/>
  </w:style>
  <w:style w:type="paragraph" w:customStyle="1" w:styleId="paragraph">
    <w:name w:val="paragraph"/>
    <w:basedOn w:val="Normal"/>
    <w:rsid w:val="00C03456"/>
    <w:pPr>
      <w:spacing w:before="100" w:beforeAutospacing="1" w:after="100" w:afterAutospacing="1"/>
    </w:pPr>
    <w:rPr>
      <w:rFonts w:ascii="Times New Roman" w:eastAsia="Times New Roman" w:hAnsi="Times New Roman" w:cs="Times New Roman"/>
      <w:lang w:eastAsia="en-GB"/>
    </w:rPr>
  </w:style>
  <w:style w:type="character" w:customStyle="1" w:styleId="tabchar">
    <w:name w:val="tabchar"/>
    <w:basedOn w:val="DefaultParagraphFont"/>
    <w:rsid w:val="00C03456"/>
  </w:style>
  <w:style w:type="character" w:styleId="Hyperlink">
    <w:name w:val="Hyperlink"/>
    <w:basedOn w:val="DefaultParagraphFont"/>
    <w:uiPriority w:val="99"/>
    <w:unhideWhenUsed/>
    <w:rsid w:val="008B6E62"/>
    <w:rPr>
      <w:color w:val="0563C1"/>
      <w:u w:val="single"/>
    </w:rPr>
  </w:style>
  <w:style w:type="character" w:styleId="UnresolvedMention">
    <w:name w:val="Unresolved Mention"/>
    <w:basedOn w:val="DefaultParagraphFont"/>
    <w:uiPriority w:val="99"/>
    <w:semiHidden/>
    <w:unhideWhenUsed/>
    <w:rsid w:val="008B6E62"/>
    <w:rPr>
      <w:color w:val="605E5C"/>
      <w:shd w:val="clear" w:color="auto" w:fill="E1DFDD"/>
    </w:rPr>
  </w:style>
  <w:style w:type="paragraph" w:styleId="NormalWeb">
    <w:name w:val="Normal (Web)"/>
    <w:basedOn w:val="Normal"/>
    <w:uiPriority w:val="99"/>
    <w:unhideWhenUsed/>
    <w:rsid w:val="00786C29"/>
    <w:rPr>
      <w:rFonts w:ascii="Calibri" w:hAnsi="Calibri" w:cs="Calibri"/>
      <w:lang w:eastAsia="en-GB"/>
    </w:rPr>
  </w:style>
  <w:style w:type="paragraph" w:styleId="Title">
    <w:name w:val="Title"/>
    <w:basedOn w:val="Normal"/>
    <w:next w:val="Normal"/>
    <w:link w:val="TitleChar"/>
    <w:uiPriority w:val="10"/>
    <w:qFormat/>
    <w:rsid w:val="00E30DED"/>
    <w:pPr>
      <w:contextualSpacing/>
      <w:jc w:val="center"/>
    </w:pPr>
    <w:rPr>
      <w:rFonts w:eastAsiaTheme="majorEastAsia" w:cstheme="minorHAnsi"/>
      <w:b/>
      <w:bCs/>
      <w:spacing w:val="-10"/>
      <w:kern w:val="28"/>
      <w:sz w:val="40"/>
      <w:szCs w:val="40"/>
    </w:rPr>
  </w:style>
  <w:style w:type="character" w:customStyle="1" w:styleId="TitleChar">
    <w:name w:val="Title Char"/>
    <w:basedOn w:val="DefaultParagraphFont"/>
    <w:link w:val="Title"/>
    <w:uiPriority w:val="10"/>
    <w:rsid w:val="00E30DED"/>
    <w:rPr>
      <w:rFonts w:eastAsiaTheme="majorEastAsia" w:cstheme="minorHAnsi"/>
      <w:b/>
      <w:bCs/>
      <w:spacing w:val="-10"/>
      <w:kern w:val="28"/>
      <w:sz w:val="40"/>
      <w:szCs w:val="40"/>
    </w:rPr>
  </w:style>
  <w:style w:type="character" w:customStyle="1" w:styleId="Heading1Char">
    <w:name w:val="Heading 1 Char"/>
    <w:basedOn w:val="DefaultParagraphFont"/>
    <w:link w:val="Heading1"/>
    <w:uiPriority w:val="9"/>
    <w:rsid w:val="00376407"/>
    <w:rPr>
      <w:rFonts w:eastAsiaTheme="majorEastAsia" w:cstheme="minorHAnsi"/>
      <w:b/>
      <w:bCs/>
      <w:sz w:val="32"/>
      <w:szCs w:val="32"/>
    </w:rPr>
  </w:style>
  <w:style w:type="character" w:customStyle="1" w:styleId="Heading2Char">
    <w:name w:val="Heading 2 Char"/>
    <w:basedOn w:val="DefaultParagraphFont"/>
    <w:link w:val="Heading2"/>
    <w:uiPriority w:val="9"/>
    <w:rsid w:val="007F7951"/>
    <w:rPr>
      <w:rFonts w:asciiTheme="majorHAnsi" w:eastAsiaTheme="majorEastAsia" w:hAnsiTheme="majorHAnsi"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413">
      <w:bodyDiv w:val="1"/>
      <w:marLeft w:val="0"/>
      <w:marRight w:val="0"/>
      <w:marTop w:val="0"/>
      <w:marBottom w:val="0"/>
      <w:divBdr>
        <w:top w:val="none" w:sz="0" w:space="0" w:color="auto"/>
        <w:left w:val="none" w:sz="0" w:space="0" w:color="auto"/>
        <w:bottom w:val="none" w:sz="0" w:space="0" w:color="auto"/>
        <w:right w:val="none" w:sz="0" w:space="0" w:color="auto"/>
      </w:divBdr>
      <w:divsChild>
        <w:div w:id="837885759">
          <w:marLeft w:val="0"/>
          <w:marRight w:val="0"/>
          <w:marTop w:val="0"/>
          <w:marBottom w:val="0"/>
          <w:divBdr>
            <w:top w:val="none" w:sz="0" w:space="0" w:color="auto"/>
            <w:left w:val="none" w:sz="0" w:space="0" w:color="auto"/>
            <w:bottom w:val="none" w:sz="0" w:space="0" w:color="auto"/>
            <w:right w:val="none" w:sz="0" w:space="0" w:color="auto"/>
          </w:divBdr>
          <w:divsChild>
            <w:div w:id="966351695">
              <w:marLeft w:val="0"/>
              <w:marRight w:val="0"/>
              <w:marTop w:val="0"/>
              <w:marBottom w:val="0"/>
              <w:divBdr>
                <w:top w:val="none" w:sz="0" w:space="0" w:color="auto"/>
                <w:left w:val="none" w:sz="0" w:space="0" w:color="auto"/>
                <w:bottom w:val="none" w:sz="0" w:space="0" w:color="auto"/>
                <w:right w:val="none" w:sz="0" w:space="0" w:color="auto"/>
              </w:divBdr>
            </w:div>
            <w:div w:id="118571618">
              <w:marLeft w:val="0"/>
              <w:marRight w:val="0"/>
              <w:marTop w:val="0"/>
              <w:marBottom w:val="0"/>
              <w:divBdr>
                <w:top w:val="none" w:sz="0" w:space="0" w:color="auto"/>
                <w:left w:val="none" w:sz="0" w:space="0" w:color="auto"/>
                <w:bottom w:val="none" w:sz="0" w:space="0" w:color="auto"/>
                <w:right w:val="none" w:sz="0" w:space="0" w:color="auto"/>
              </w:divBdr>
            </w:div>
            <w:div w:id="1372072242">
              <w:marLeft w:val="0"/>
              <w:marRight w:val="0"/>
              <w:marTop w:val="0"/>
              <w:marBottom w:val="0"/>
              <w:divBdr>
                <w:top w:val="none" w:sz="0" w:space="0" w:color="auto"/>
                <w:left w:val="none" w:sz="0" w:space="0" w:color="auto"/>
                <w:bottom w:val="none" w:sz="0" w:space="0" w:color="auto"/>
                <w:right w:val="none" w:sz="0" w:space="0" w:color="auto"/>
              </w:divBdr>
            </w:div>
            <w:div w:id="713505984">
              <w:marLeft w:val="0"/>
              <w:marRight w:val="0"/>
              <w:marTop w:val="0"/>
              <w:marBottom w:val="0"/>
              <w:divBdr>
                <w:top w:val="none" w:sz="0" w:space="0" w:color="auto"/>
                <w:left w:val="none" w:sz="0" w:space="0" w:color="auto"/>
                <w:bottom w:val="none" w:sz="0" w:space="0" w:color="auto"/>
                <w:right w:val="none" w:sz="0" w:space="0" w:color="auto"/>
              </w:divBdr>
            </w:div>
            <w:div w:id="488058020">
              <w:marLeft w:val="0"/>
              <w:marRight w:val="0"/>
              <w:marTop w:val="0"/>
              <w:marBottom w:val="0"/>
              <w:divBdr>
                <w:top w:val="none" w:sz="0" w:space="0" w:color="auto"/>
                <w:left w:val="none" w:sz="0" w:space="0" w:color="auto"/>
                <w:bottom w:val="none" w:sz="0" w:space="0" w:color="auto"/>
                <w:right w:val="none" w:sz="0" w:space="0" w:color="auto"/>
              </w:divBdr>
            </w:div>
          </w:divsChild>
        </w:div>
        <w:div w:id="1340473941">
          <w:marLeft w:val="0"/>
          <w:marRight w:val="0"/>
          <w:marTop w:val="0"/>
          <w:marBottom w:val="0"/>
          <w:divBdr>
            <w:top w:val="none" w:sz="0" w:space="0" w:color="auto"/>
            <w:left w:val="none" w:sz="0" w:space="0" w:color="auto"/>
            <w:bottom w:val="none" w:sz="0" w:space="0" w:color="auto"/>
            <w:right w:val="none" w:sz="0" w:space="0" w:color="auto"/>
          </w:divBdr>
          <w:divsChild>
            <w:div w:id="401761538">
              <w:marLeft w:val="0"/>
              <w:marRight w:val="0"/>
              <w:marTop w:val="0"/>
              <w:marBottom w:val="0"/>
              <w:divBdr>
                <w:top w:val="none" w:sz="0" w:space="0" w:color="auto"/>
                <w:left w:val="none" w:sz="0" w:space="0" w:color="auto"/>
                <w:bottom w:val="none" w:sz="0" w:space="0" w:color="auto"/>
                <w:right w:val="none" w:sz="0" w:space="0" w:color="auto"/>
              </w:divBdr>
            </w:div>
            <w:div w:id="626592123">
              <w:marLeft w:val="0"/>
              <w:marRight w:val="0"/>
              <w:marTop w:val="0"/>
              <w:marBottom w:val="0"/>
              <w:divBdr>
                <w:top w:val="none" w:sz="0" w:space="0" w:color="auto"/>
                <w:left w:val="none" w:sz="0" w:space="0" w:color="auto"/>
                <w:bottom w:val="none" w:sz="0" w:space="0" w:color="auto"/>
                <w:right w:val="none" w:sz="0" w:space="0" w:color="auto"/>
              </w:divBdr>
            </w:div>
            <w:div w:id="961838375">
              <w:marLeft w:val="0"/>
              <w:marRight w:val="0"/>
              <w:marTop w:val="0"/>
              <w:marBottom w:val="0"/>
              <w:divBdr>
                <w:top w:val="none" w:sz="0" w:space="0" w:color="auto"/>
                <w:left w:val="none" w:sz="0" w:space="0" w:color="auto"/>
                <w:bottom w:val="none" w:sz="0" w:space="0" w:color="auto"/>
                <w:right w:val="none" w:sz="0" w:space="0" w:color="auto"/>
              </w:divBdr>
            </w:div>
            <w:div w:id="1307278512">
              <w:marLeft w:val="0"/>
              <w:marRight w:val="0"/>
              <w:marTop w:val="0"/>
              <w:marBottom w:val="0"/>
              <w:divBdr>
                <w:top w:val="none" w:sz="0" w:space="0" w:color="auto"/>
                <w:left w:val="none" w:sz="0" w:space="0" w:color="auto"/>
                <w:bottom w:val="none" w:sz="0" w:space="0" w:color="auto"/>
                <w:right w:val="none" w:sz="0" w:space="0" w:color="auto"/>
              </w:divBdr>
            </w:div>
            <w:div w:id="659964519">
              <w:marLeft w:val="0"/>
              <w:marRight w:val="0"/>
              <w:marTop w:val="0"/>
              <w:marBottom w:val="0"/>
              <w:divBdr>
                <w:top w:val="none" w:sz="0" w:space="0" w:color="auto"/>
                <w:left w:val="none" w:sz="0" w:space="0" w:color="auto"/>
                <w:bottom w:val="none" w:sz="0" w:space="0" w:color="auto"/>
                <w:right w:val="none" w:sz="0" w:space="0" w:color="auto"/>
              </w:divBdr>
            </w:div>
            <w:div w:id="1367948640">
              <w:marLeft w:val="0"/>
              <w:marRight w:val="0"/>
              <w:marTop w:val="0"/>
              <w:marBottom w:val="0"/>
              <w:divBdr>
                <w:top w:val="none" w:sz="0" w:space="0" w:color="auto"/>
                <w:left w:val="none" w:sz="0" w:space="0" w:color="auto"/>
                <w:bottom w:val="none" w:sz="0" w:space="0" w:color="auto"/>
                <w:right w:val="none" w:sz="0" w:space="0" w:color="auto"/>
              </w:divBdr>
            </w:div>
            <w:div w:id="321006467">
              <w:marLeft w:val="0"/>
              <w:marRight w:val="0"/>
              <w:marTop w:val="0"/>
              <w:marBottom w:val="0"/>
              <w:divBdr>
                <w:top w:val="none" w:sz="0" w:space="0" w:color="auto"/>
                <w:left w:val="none" w:sz="0" w:space="0" w:color="auto"/>
                <w:bottom w:val="none" w:sz="0" w:space="0" w:color="auto"/>
                <w:right w:val="none" w:sz="0" w:space="0" w:color="auto"/>
              </w:divBdr>
            </w:div>
            <w:div w:id="1451322146">
              <w:marLeft w:val="0"/>
              <w:marRight w:val="0"/>
              <w:marTop w:val="0"/>
              <w:marBottom w:val="0"/>
              <w:divBdr>
                <w:top w:val="none" w:sz="0" w:space="0" w:color="auto"/>
                <w:left w:val="none" w:sz="0" w:space="0" w:color="auto"/>
                <w:bottom w:val="none" w:sz="0" w:space="0" w:color="auto"/>
                <w:right w:val="none" w:sz="0" w:space="0" w:color="auto"/>
              </w:divBdr>
            </w:div>
            <w:div w:id="837887508">
              <w:marLeft w:val="0"/>
              <w:marRight w:val="0"/>
              <w:marTop w:val="0"/>
              <w:marBottom w:val="0"/>
              <w:divBdr>
                <w:top w:val="none" w:sz="0" w:space="0" w:color="auto"/>
                <w:left w:val="none" w:sz="0" w:space="0" w:color="auto"/>
                <w:bottom w:val="none" w:sz="0" w:space="0" w:color="auto"/>
                <w:right w:val="none" w:sz="0" w:space="0" w:color="auto"/>
              </w:divBdr>
            </w:div>
            <w:div w:id="1390885048">
              <w:marLeft w:val="0"/>
              <w:marRight w:val="0"/>
              <w:marTop w:val="0"/>
              <w:marBottom w:val="0"/>
              <w:divBdr>
                <w:top w:val="none" w:sz="0" w:space="0" w:color="auto"/>
                <w:left w:val="none" w:sz="0" w:space="0" w:color="auto"/>
                <w:bottom w:val="none" w:sz="0" w:space="0" w:color="auto"/>
                <w:right w:val="none" w:sz="0" w:space="0" w:color="auto"/>
              </w:divBdr>
            </w:div>
            <w:div w:id="1813206313">
              <w:marLeft w:val="0"/>
              <w:marRight w:val="0"/>
              <w:marTop w:val="0"/>
              <w:marBottom w:val="0"/>
              <w:divBdr>
                <w:top w:val="none" w:sz="0" w:space="0" w:color="auto"/>
                <w:left w:val="none" w:sz="0" w:space="0" w:color="auto"/>
                <w:bottom w:val="none" w:sz="0" w:space="0" w:color="auto"/>
                <w:right w:val="none" w:sz="0" w:space="0" w:color="auto"/>
              </w:divBdr>
            </w:div>
            <w:div w:id="394162694">
              <w:marLeft w:val="0"/>
              <w:marRight w:val="0"/>
              <w:marTop w:val="0"/>
              <w:marBottom w:val="0"/>
              <w:divBdr>
                <w:top w:val="none" w:sz="0" w:space="0" w:color="auto"/>
                <w:left w:val="none" w:sz="0" w:space="0" w:color="auto"/>
                <w:bottom w:val="none" w:sz="0" w:space="0" w:color="auto"/>
                <w:right w:val="none" w:sz="0" w:space="0" w:color="auto"/>
              </w:divBdr>
            </w:div>
            <w:div w:id="16236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6837">
      <w:bodyDiv w:val="1"/>
      <w:marLeft w:val="0"/>
      <w:marRight w:val="0"/>
      <w:marTop w:val="0"/>
      <w:marBottom w:val="0"/>
      <w:divBdr>
        <w:top w:val="none" w:sz="0" w:space="0" w:color="auto"/>
        <w:left w:val="none" w:sz="0" w:space="0" w:color="auto"/>
        <w:bottom w:val="none" w:sz="0" w:space="0" w:color="auto"/>
        <w:right w:val="none" w:sz="0" w:space="0" w:color="auto"/>
      </w:divBdr>
    </w:div>
    <w:div w:id="122310688">
      <w:bodyDiv w:val="1"/>
      <w:marLeft w:val="0"/>
      <w:marRight w:val="0"/>
      <w:marTop w:val="0"/>
      <w:marBottom w:val="0"/>
      <w:divBdr>
        <w:top w:val="none" w:sz="0" w:space="0" w:color="auto"/>
        <w:left w:val="none" w:sz="0" w:space="0" w:color="auto"/>
        <w:bottom w:val="none" w:sz="0" w:space="0" w:color="auto"/>
        <w:right w:val="none" w:sz="0" w:space="0" w:color="auto"/>
      </w:divBdr>
    </w:div>
    <w:div w:id="447899636">
      <w:bodyDiv w:val="1"/>
      <w:marLeft w:val="0"/>
      <w:marRight w:val="0"/>
      <w:marTop w:val="0"/>
      <w:marBottom w:val="0"/>
      <w:divBdr>
        <w:top w:val="none" w:sz="0" w:space="0" w:color="auto"/>
        <w:left w:val="none" w:sz="0" w:space="0" w:color="auto"/>
        <w:bottom w:val="none" w:sz="0" w:space="0" w:color="auto"/>
        <w:right w:val="none" w:sz="0" w:space="0" w:color="auto"/>
      </w:divBdr>
      <w:divsChild>
        <w:div w:id="1523350737">
          <w:marLeft w:val="0"/>
          <w:marRight w:val="0"/>
          <w:marTop w:val="0"/>
          <w:marBottom w:val="0"/>
          <w:divBdr>
            <w:top w:val="none" w:sz="0" w:space="0" w:color="auto"/>
            <w:left w:val="none" w:sz="0" w:space="0" w:color="auto"/>
            <w:bottom w:val="none" w:sz="0" w:space="0" w:color="auto"/>
            <w:right w:val="none" w:sz="0" w:space="0" w:color="auto"/>
          </w:divBdr>
          <w:divsChild>
            <w:div w:id="1625651212">
              <w:marLeft w:val="0"/>
              <w:marRight w:val="0"/>
              <w:marTop w:val="0"/>
              <w:marBottom w:val="0"/>
              <w:divBdr>
                <w:top w:val="none" w:sz="0" w:space="0" w:color="auto"/>
                <w:left w:val="none" w:sz="0" w:space="0" w:color="auto"/>
                <w:bottom w:val="none" w:sz="0" w:space="0" w:color="auto"/>
                <w:right w:val="none" w:sz="0" w:space="0" w:color="auto"/>
              </w:divBdr>
            </w:div>
            <w:div w:id="2127575720">
              <w:marLeft w:val="0"/>
              <w:marRight w:val="0"/>
              <w:marTop w:val="0"/>
              <w:marBottom w:val="0"/>
              <w:divBdr>
                <w:top w:val="none" w:sz="0" w:space="0" w:color="auto"/>
                <w:left w:val="none" w:sz="0" w:space="0" w:color="auto"/>
                <w:bottom w:val="none" w:sz="0" w:space="0" w:color="auto"/>
                <w:right w:val="none" w:sz="0" w:space="0" w:color="auto"/>
              </w:divBdr>
            </w:div>
            <w:div w:id="1555776541">
              <w:marLeft w:val="0"/>
              <w:marRight w:val="0"/>
              <w:marTop w:val="0"/>
              <w:marBottom w:val="0"/>
              <w:divBdr>
                <w:top w:val="none" w:sz="0" w:space="0" w:color="auto"/>
                <w:left w:val="none" w:sz="0" w:space="0" w:color="auto"/>
                <w:bottom w:val="none" w:sz="0" w:space="0" w:color="auto"/>
                <w:right w:val="none" w:sz="0" w:space="0" w:color="auto"/>
              </w:divBdr>
            </w:div>
            <w:div w:id="1722555689">
              <w:marLeft w:val="0"/>
              <w:marRight w:val="0"/>
              <w:marTop w:val="0"/>
              <w:marBottom w:val="0"/>
              <w:divBdr>
                <w:top w:val="none" w:sz="0" w:space="0" w:color="auto"/>
                <w:left w:val="none" w:sz="0" w:space="0" w:color="auto"/>
                <w:bottom w:val="none" w:sz="0" w:space="0" w:color="auto"/>
                <w:right w:val="none" w:sz="0" w:space="0" w:color="auto"/>
              </w:divBdr>
            </w:div>
            <w:div w:id="795491364">
              <w:marLeft w:val="0"/>
              <w:marRight w:val="0"/>
              <w:marTop w:val="0"/>
              <w:marBottom w:val="0"/>
              <w:divBdr>
                <w:top w:val="none" w:sz="0" w:space="0" w:color="auto"/>
                <w:left w:val="none" w:sz="0" w:space="0" w:color="auto"/>
                <w:bottom w:val="none" w:sz="0" w:space="0" w:color="auto"/>
                <w:right w:val="none" w:sz="0" w:space="0" w:color="auto"/>
              </w:divBdr>
            </w:div>
          </w:divsChild>
        </w:div>
        <w:div w:id="1479417812">
          <w:marLeft w:val="0"/>
          <w:marRight w:val="0"/>
          <w:marTop w:val="0"/>
          <w:marBottom w:val="0"/>
          <w:divBdr>
            <w:top w:val="none" w:sz="0" w:space="0" w:color="auto"/>
            <w:left w:val="none" w:sz="0" w:space="0" w:color="auto"/>
            <w:bottom w:val="none" w:sz="0" w:space="0" w:color="auto"/>
            <w:right w:val="none" w:sz="0" w:space="0" w:color="auto"/>
          </w:divBdr>
          <w:divsChild>
            <w:div w:id="1923293446">
              <w:marLeft w:val="0"/>
              <w:marRight w:val="0"/>
              <w:marTop w:val="0"/>
              <w:marBottom w:val="0"/>
              <w:divBdr>
                <w:top w:val="none" w:sz="0" w:space="0" w:color="auto"/>
                <w:left w:val="none" w:sz="0" w:space="0" w:color="auto"/>
                <w:bottom w:val="none" w:sz="0" w:space="0" w:color="auto"/>
                <w:right w:val="none" w:sz="0" w:space="0" w:color="auto"/>
              </w:divBdr>
            </w:div>
            <w:div w:id="300891003">
              <w:marLeft w:val="0"/>
              <w:marRight w:val="0"/>
              <w:marTop w:val="0"/>
              <w:marBottom w:val="0"/>
              <w:divBdr>
                <w:top w:val="none" w:sz="0" w:space="0" w:color="auto"/>
                <w:left w:val="none" w:sz="0" w:space="0" w:color="auto"/>
                <w:bottom w:val="none" w:sz="0" w:space="0" w:color="auto"/>
                <w:right w:val="none" w:sz="0" w:space="0" w:color="auto"/>
              </w:divBdr>
            </w:div>
            <w:div w:id="1730760409">
              <w:marLeft w:val="0"/>
              <w:marRight w:val="0"/>
              <w:marTop w:val="0"/>
              <w:marBottom w:val="0"/>
              <w:divBdr>
                <w:top w:val="none" w:sz="0" w:space="0" w:color="auto"/>
                <w:left w:val="none" w:sz="0" w:space="0" w:color="auto"/>
                <w:bottom w:val="none" w:sz="0" w:space="0" w:color="auto"/>
                <w:right w:val="none" w:sz="0" w:space="0" w:color="auto"/>
              </w:divBdr>
            </w:div>
            <w:div w:id="267549532">
              <w:marLeft w:val="0"/>
              <w:marRight w:val="0"/>
              <w:marTop w:val="0"/>
              <w:marBottom w:val="0"/>
              <w:divBdr>
                <w:top w:val="none" w:sz="0" w:space="0" w:color="auto"/>
                <w:left w:val="none" w:sz="0" w:space="0" w:color="auto"/>
                <w:bottom w:val="none" w:sz="0" w:space="0" w:color="auto"/>
                <w:right w:val="none" w:sz="0" w:space="0" w:color="auto"/>
              </w:divBdr>
            </w:div>
            <w:div w:id="928343601">
              <w:marLeft w:val="0"/>
              <w:marRight w:val="0"/>
              <w:marTop w:val="0"/>
              <w:marBottom w:val="0"/>
              <w:divBdr>
                <w:top w:val="none" w:sz="0" w:space="0" w:color="auto"/>
                <w:left w:val="none" w:sz="0" w:space="0" w:color="auto"/>
                <w:bottom w:val="none" w:sz="0" w:space="0" w:color="auto"/>
                <w:right w:val="none" w:sz="0" w:space="0" w:color="auto"/>
              </w:divBdr>
            </w:div>
            <w:div w:id="1330937708">
              <w:marLeft w:val="0"/>
              <w:marRight w:val="0"/>
              <w:marTop w:val="0"/>
              <w:marBottom w:val="0"/>
              <w:divBdr>
                <w:top w:val="none" w:sz="0" w:space="0" w:color="auto"/>
                <w:left w:val="none" w:sz="0" w:space="0" w:color="auto"/>
                <w:bottom w:val="none" w:sz="0" w:space="0" w:color="auto"/>
                <w:right w:val="none" w:sz="0" w:space="0" w:color="auto"/>
              </w:divBdr>
            </w:div>
            <w:div w:id="2119636458">
              <w:marLeft w:val="0"/>
              <w:marRight w:val="0"/>
              <w:marTop w:val="0"/>
              <w:marBottom w:val="0"/>
              <w:divBdr>
                <w:top w:val="none" w:sz="0" w:space="0" w:color="auto"/>
                <w:left w:val="none" w:sz="0" w:space="0" w:color="auto"/>
                <w:bottom w:val="none" w:sz="0" w:space="0" w:color="auto"/>
                <w:right w:val="none" w:sz="0" w:space="0" w:color="auto"/>
              </w:divBdr>
            </w:div>
            <w:div w:id="255939060">
              <w:marLeft w:val="0"/>
              <w:marRight w:val="0"/>
              <w:marTop w:val="0"/>
              <w:marBottom w:val="0"/>
              <w:divBdr>
                <w:top w:val="none" w:sz="0" w:space="0" w:color="auto"/>
                <w:left w:val="none" w:sz="0" w:space="0" w:color="auto"/>
                <w:bottom w:val="none" w:sz="0" w:space="0" w:color="auto"/>
                <w:right w:val="none" w:sz="0" w:space="0" w:color="auto"/>
              </w:divBdr>
            </w:div>
            <w:div w:id="836968892">
              <w:marLeft w:val="0"/>
              <w:marRight w:val="0"/>
              <w:marTop w:val="0"/>
              <w:marBottom w:val="0"/>
              <w:divBdr>
                <w:top w:val="none" w:sz="0" w:space="0" w:color="auto"/>
                <w:left w:val="none" w:sz="0" w:space="0" w:color="auto"/>
                <w:bottom w:val="none" w:sz="0" w:space="0" w:color="auto"/>
                <w:right w:val="none" w:sz="0" w:space="0" w:color="auto"/>
              </w:divBdr>
            </w:div>
            <w:div w:id="727191920">
              <w:marLeft w:val="0"/>
              <w:marRight w:val="0"/>
              <w:marTop w:val="0"/>
              <w:marBottom w:val="0"/>
              <w:divBdr>
                <w:top w:val="none" w:sz="0" w:space="0" w:color="auto"/>
                <w:left w:val="none" w:sz="0" w:space="0" w:color="auto"/>
                <w:bottom w:val="none" w:sz="0" w:space="0" w:color="auto"/>
                <w:right w:val="none" w:sz="0" w:space="0" w:color="auto"/>
              </w:divBdr>
            </w:div>
            <w:div w:id="1111507186">
              <w:marLeft w:val="0"/>
              <w:marRight w:val="0"/>
              <w:marTop w:val="0"/>
              <w:marBottom w:val="0"/>
              <w:divBdr>
                <w:top w:val="none" w:sz="0" w:space="0" w:color="auto"/>
                <w:left w:val="none" w:sz="0" w:space="0" w:color="auto"/>
                <w:bottom w:val="none" w:sz="0" w:space="0" w:color="auto"/>
                <w:right w:val="none" w:sz="0" w:space="0" w:color="auto"/>
              </w:divBdr>
            </w:div>
            <w:div w:id="239874193">
              <w:marLeft w:val="0"/>
              <w:marRight w:val="0"/>
              <w:marTop w:val="0"/>
              <w:marBottom w:val="0"/>
              <w:divBdr>
                <w:top w:val="none" w:sz="0" w:space="0" w:color="auto"/>
                <w:left w:val="none" w:sz="0" w:space="0" w:color="auto"/>
                <w:bottom w:val="none" w:sz="0" w:space="0" w:color="auto"/>
                <w:right w:val="none" w:sz="0" w:space="0" w:color="auto"/>
              </w:divBdr>
            </w:div>
            <w:div w:id="10571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53575">
      <w:bodyDiv w:val="1"/>
      <w:marLeft w:val="0"/>
      <w:marRight w:val="0"/>
      <w:marTop w:val="0"/>
      <w:marBottom w:val="0"/>
      <w:divBdr>
        <w:top w:val="none" w:sz="0" w:space="0" w:color="auto"/>
        <w:left w:val="none" w:sz="0" w:space="0" w:color="auto"/>
        <w:bottom w:val="none" w:sz="0" w:space="0" w:color="auto"/>
        <w:right w:val="none" w:sz="0" w:space="0" w:color="auto"/>
      </w:divBdr>
      <w:divsChild>
        <w:div w:id="2062710870">
          <w:marLeft w:val="0"/>
          <w:marRight w:val="0"/>
          <w:marTop w:val="0"/>
          <w:marBottom w:val="0"/>
          <w:divBdr>
            <w:top w:val="none" w:sz="0" w:space="0" w:color="auto"/>
            <w:left w:val="none" w:sz="0" w:space="0" w:color="auto"/>
            <w:bottom w:val="none" w:sz="0" w:space="0" w:color="auto"/>
            <w:right w:val="none" w:sz="0" w:space="0" w:color="auto"/>
          </w:divBdr>
          <w:divsChild>
            <w:div w:id="43794139">
              <w:marLeft w:val="0"/>
              <w:marRight w:val="0"/>
              <w:marTop w:val="0"/>
              <w:marBottom w:val="0"/>
              <w:divBdr>
                <w:top w:val="none" w:sz="0" w:space="0" w:color="auto"/>
                <w:left w:val="none" w:sz="0" w:space="0" w:color="auto"/>
                <w:bottom w:val="none" w:sz="0" w:space="0" w:color="auto"/>
                <w:right w:val="none" w:sz="0" w:space="0" w:color="auto"/>
              </w:divBdr>
            </w:div>
          </w:divsChild>
        </w:div>
        <w:div w:id="1205096411">
          <w:marLeft w:val="0"/>
          <w:marRight w:val="0"/>
          <w:marTop w:val="0"/>
          <w:marBottom w:val="0"/>
          <w:divBdr>
            <w:top w:val="none" w:sz="0" w:space="0" w:color="auto"/>
            <w:left w:val="none" w:sz="0" w:space="0" w:color="auto"/>
            <w:bottom w:val="none" w:sz="0" w:space="0" w:color="auto"/>
            <w:right w:val="none" w:sz="0" w:space="0" w:color="auto"/>
          </w:divBdr>
          <w:divsChild>
            <w:div w:id="916283797">
              <w:marLeft w:val="0"/>
              <w:marRight w:val="0"/>
              <w:marTop w:val="0"/>
              <w:marBottom w:val="0"/>
              <w:divBdr>
                <w:top w:val="none" w:sz="0" w:space="0" w:color="auto"/>
                <w:left w:val="none" w:sz="0" w:space="0" w:color="auto"/>
                <w:bottom w:val="none" w:sz="0" w:space="0" w:color="auto"/>
                <w:right w:val="none" w:sz="0" w:space="0" w:color="auto"/>
              </w:divBdr>
            </w:div>
          </w:divsChild>
        </w:div>
        <w:div w:id="670639357">
          <w:marLeft w:val="0"/>
          <w:marRight w:val="0"/>
          <w:marTop w:val="0"/>
          <w:marBottom w:val="0"/>
          <w:divBdr>
            <w:top w:val="none" w:sz="0" w:space="0" w:color="auto"/>
            <w:left w:val="none" w:sz="0" w:space="0" w:color="auto"/>
            <w:bottom w:val="none" w:sz="0" w:space="0" w:color="auto"/>
            <w:right w:val="none" w:sz="0" w:space="0" w:color="auto"/>
          </w:divBdr>
          <w:divsChild>
            <w:div w:id="522479604">
              <w:marLeft w:val="0"/>
              <w:marRight w:val="0"/>
              <w:marTop w:val="0"/>
              <w:marBottom w:val="0"/>
              <w:divBdr>
                <w:top w:val="none" w:sz="0" w:space="0" w:color="auto"/>
                <w:left w:val="none" w:sz="0" w:space="0" w:color="auto"/>
                <w:bottom w:val="none" w:sz="0" w:space="0" w:color="auto"/>
                <w:right w:val="none" w:sz="0" w:space="0" w:color="auto"/>
              </w:divBdr>
            </w:div>
          </w:divsChild>
        </w:div>
        <w:div w:id="1830711983">
          <w:marLeft w:val="0"/>
          <w:marRight w:val="0"/>
          <w:marTop w:val="0"/>
          <w:marBottom w:val="0"/>
          <w:divBdr>
            <w:top w:val="none" w:sz="0" w:space="0" w:color="auto"/>
            <w:left w:val="none" w:sz="0" w:space="0" w:color="auto"/>
            <w:bottom w:val="none" w:sz="0" w:space="0" w:color="auto"/>
            <w:right w:val="none" w:sz="0" w:space="0" w:color="auto"/>
          </w:divBdr>
          <w:divsChild>
            <w:div w:id="600919692">
              <w:marLeft w:val="0"/>
              <w:marRight w:val="0"/>
              <w:marTop w:val="0"/>
              <w:marBottom w:val="0"/>
              <w:divBdr>
                <w:top w:val="none" w:sz="0" w:space="0" w:color="auto"/>
                <w:left w:val="none" w:sz="0" w:space="0" w:color="auto"/>
                <w:bottom w:val="none" w:sz="0" w:space="0" w:color="auto"/>
                <w:right w:val="none" w:sz="0" w:space="0" w:color="auto"/>
              </w:divBdr>
            </w:div>
          </w:divsChild>
        </w:div>
        <w:div w:id="2052682621">
          <w:marLeft w:val="0"/>
          <w:marRight w:val="0"/>
          <w:marTop w:val="0"/>
          <w:marBottom w:val="0"/>
          <w:divBdr>
            <w:top w:val="none" w:sz="0" w:space="0" w:color="auto"/>
            <w:left w:val="none" w:sz="0" w:space="0" w:color="auto"/>
            <w:bottom w:val="none" w:sz="0" w:space="0" w:color="auto"/>
            <w:right w:val="none" w:sz="0" w:space="0" w:color="auto"/>
          </w:divBdr>
          <w:divsChild>
            <w:div w:id="1075009719">
              <w:marLeft w:val="0"/>
              <w:marRight w:val="0"/>
              <w:marTop w:val="0"/>
              <w:marBottom w:val="0"/>
              <w:divBdr>
                <w:top w:val="none" w:sz="0" w:space="0" w:color="auto"/>
                <w:left w:val="none" w:sz="0" w:space="0" w:color="auto"/>
                <w:bottom w:val="none" w:sz="0" w:space="0" w:color="auto"/>
                <w:right w:val="none" w:sz="0" w:space="0" w:color="auto"/>
              </w:divBdr>
            </w:div>
          </w:divsChild>
        </w:div>
        <w:div w:id="118106543">
          <w:marLeft w:val="0"/>
          <w:marRight w:val="0"/>
          <w:marTop w:val="0"/>
          <w:marBottom w:val="0"/>
          <w:divBdr>
            <w:top w:val="none" w:sz="0" w:space="0" w:color="auto"/>
            <w:left w:val="none" w:sz="0" w:space="0" w:color="auto"/>
            <w:bottom w:val="none" w:sz="0" w:space="0" w:color="auto"/>
            <w:right w:val="none" w:sz="0" w:space="0" w:color="auto"/>
          </w:divBdr>
          <w:divsChild>
            <w:div w:id="635380058">
              <w:marLeft w:val="0"/>
              <w:marRight w:val="0"/>
              <w:marTop w:val="0"/>
              <w:marBottom w:val="0"/>
              <w:divBdr>
                <w:top w:val="none" w:sz="0" w:space="0" w:color="auto"/>
                <w:left w:val="none" w:sz="0" w:space="0" w:color="auto"/>
                <w:bottom w:val="none" w:sz="0" w:space="0" w:color="auto"/>
                <w:right w:val="none" w:sz="0" w:space="0" w:color="auto"/>
              </w:divBdr>
            </w:div>
          </w:divsChild>
        </w:div>
        <w:div w:id="1405565878">
          <w:marLeft w:val="0"/>
          <w:marRight w:val="0"/>
          <w:marTop w:val="0"/>
          <w:marBottom w:val="0"/>
          <w:divBdr>
            <w:top w:val="none" w:sz="0" w:space="0" w:color="auto"/>
            <w:left w:val="none" w:sz="0" w:space="0" w:color="auto"/>
            <w:bottom w:val="none" w:sz="0" w:space="0" w:color="auto"/>
            <w:right w:val="none" w:sz="0" w:space="0" w:color="auto"/>
          </w:divBdr>
          <w:divsChild>
            <w:div w:id="1015308644">
              <w:marLeft w:val="0"/>
              <w:marRight w:val="0"/>
              <w:marTop w:val="0"/>
              <w:marBottom w:val="0"/>
              <w:divBdr>
                <w:top w:val="none" w:sz="0" w:space="0" w:color="auto"/>
                <w:left w:val="none" w:sz="0" w:space="0" w:color="auto"/>
                <w:bottom w:val="none" w:sz="0" w:space="0" w:color="auto"/>
                <w:right w:val="none" w:sz="0" w:space="0" w:color="auto"/>
              </w:divBdr>
            </w:div>
          </w:divsChild>
        </w:div>
        <w:div w:id="627399812">
          <w:marLeft w:val="0"/>
          <w:marRight w:val="0"/>
          <w:marTop w:val="0"/>
          <w:marBottom w:val="0"/>
          <w:divBdr>
            <w:top w:val="none" w:sz="0" w:space="0" w:color="auto"/>
            <w:left w:val="none" w:sz="0" w:space="0" w:color="auto"/>
            <w:bottom w:val="none" w:sz="0" w:space="0" w:color="auto"/>
            <w:right w:val="none" w:sz="0" w:space="0" w:color="auto"/>
          </w:divBdr>
          <w:divsChild>
            <w:div w:id="1518693851">
              <w:marLeft w:val="0"/>
              <w:marRight w:val="0"/>
              <w:marTop w:val="0"/>
              <w:marBottom w:val="0"/>
              <w:divBdr>
                <w:top w:val="none" w:sz="0" w:space="0" w:color="auto"/>
                <w:left w:val="none" w:sz="0" w:space="0" w:color="auto"/>
                <w:bottom w:val="none" w:sz="0" w:space="0" w:color="auto"/>
                <w:right w:val="none" w:sz="0" w:space="0" w:color="auto"/>
              </w:divBdr>
            </w:div>
          </w:divsChild>
        </w:div>
        <w:div w:id="651257109">
          <w:marLeft w:val="0"/>
          <w:marRight w:val="0"/>
          <w:marTop w:val="0"/>
          <w:marBottom w:val="0"/>
          <w:divBdr>
            <w:top w:val="none" w:sz="0" w:space="0" w:color="auto"/>
            <w:left w:val="none" w:sz="0" w:space="0" w:color="auto"/>
            <w:bottom w:val="none" w:sz="0" w:space="0" w:color="auto"/>
            <w:right w:val="none" w:sz="0" w:space="0" w:color="auto"/>
          </w:divBdr>
          <w:divsChild>
            <w:div w:id="1489665340">
              <w:marLeft w:val="0"/>
              <w:marRight w:val="0"/>
              <w:marTop w:val="0"/>
              <w:marBottom w:val="0"/>
              <w:divBdr>
                <w:top w:val="none" w:sz="0" w:space="0" w:color="auto"/>
                <w:left w:val="none" w:sz="0" w:space="0" w:color="auto"/>
                <w:bottom w:val="none" w:sz="0" w:space="0" w:color="auto"/>
                <w:right w:val="none" w:sz="0" w:space="0" w:color="auto"/>
              </w:divBdr>
            </w:div>
          </w:divsChild>
        </w:div>
        <w:div w:id="1578441169">
          <w:marLeft w:val="0"/>
          <w:marRight w:val="0"/>
          <w:marTop w:val="0"/>
          <w:marBottom w:val="0"/>
          <w:divBdr>
            <w:top w:val="none" w:sz="0" w:space="0" w:color="auto"/>
            <w:left w:val="none" w:sz="0" w:space="0" w:color="auto"/>
            <w:bottom w:val="none" w:sz="0" w:space="0" w:color="auto"/>
            <w:right w:val="none" w:sz="0" w:space="0" w:color="auto"/>
          </w:divBdr>
          <w:divsChild>
            <w:div w:id="2083403615">
              <w:marLeft w:val="0"/>
              <w:marRight w:val="0"/>
              <w:marTop w:val="0"/>
              <w:marBottom w:val="0"/>
              <w:divBdr>
                <w:top w:val="none" w:sz="0" w:space="0" w:color="auto"/>
                <w:left w:val="none" w:sz="0" w:space="0" w:color="auto"/>
                <w:bottom w:val="none" w:sz="0" w:space="0" w:color="auto"/>
                <w:right w:val="none" w:sz="0" w:space="0" w:color="auto"/>
              </w:divBdr>
            </w:div>
          </w:divsChild>
        </w:div>
        <w:div w:id="2091584332">
          <w:marLeft w:val="0"/>
          <w:marRight w:val="0"/>
          <w:marTop w:val="0"/>
          <w:marBottom w:val="0"/>
          <w:divBdr>
            <w:top w:val="none" w:sz="0" w:space="0" w:color="auto"/>
            <w:left w:val="none" w:sz="0" w:space="0" w:color="auto"/>
            <w:bottom w:val="none" w:sz="0" w:space="0" w:color="auto"/>
            <w:right w:val="none" w:sz="0" w:space="0" w:color="auto"/>
          </w:divBdr>
          <w:divsChild>
            <w:div w:id="98766715">
              <w:marLeft w:val="0"/>
              <w:marRight w:val="0"/>
              <w:marTop w:val="0"/>
              <w:marBottom w:val="0"/>
              <w:divBdr>
                <w:top w:val="none" w:sz="0" w:space="0" w:color="auto"/>
                <w:left w:val="none" w:sz="0" w:space="0" w:color="auto"/>
                <w:bottom w:val="none" w:sz="0" w:space="0" w:color="auto"/>
                <w:right w:val="none" w:sz="0" w:space="0" w:color="auto"/>
              </w:divBdr>
            </w:div>
          </w:divsChild>
        </w:div>
        <w:div w:id="1144128480">
          <w:marLeft w:val="0"/>
          <w:marRight w:val="0"/>
          <w:marTop w:val="0"/>
          <w:marBottom w:val="0"/>
          <w:divBdr>
            <w:top w:val="none" w:sz="0" w:space="0" w:color="auto"/>
            <w:left w:val="none" w:sz="0" w:space="0" w:color="auto"/>
            <w:bottom w:val="none" w:sz="0" w:space="0" w:color="auto"/>
            <w:right w:val="none" w:sz="0" w:space="0" w:color="auto"/>
          </w:divBdr>
          <w:divsChild>
            <w:div w:id="1554585693">
              <w:marLeft w:val="0"/>
              <w:marRight w:val="0"/>
              <w:marTop w:val="0"/>
              <w:marBottom w:val="0"/>
              <w:divBdr>
                <w:top w:val="none" w:sz="0" w:space="0" w:color="auto"/>
                <w:left w:val="none" w:sz="0" w:space="0" w:color="auto"/>
                <w:bottom w:val="none" w:sz="0" w:space="0" w:color="auto"/>
                <w:right w:val="none" w:sz="0" w:space="0" w:color="auto"/>
              </w:divBdr>
            </w:div>
          </w:divsChild>
        </w:div>
        <w:div w:id="1915234099">
          <w:marLeft w:val="0"/>
          <w:marRight w:val="0"/>
          <w:marTop w:val="0"/>
          <w:marBottom w:val="0"/>
          <w:divBdr>
            <w:top w:val="none" w:sz="0" w:space="0" w:color="auto"/>
            <w:left w:val="none" w:sz="0" w:space="0" w:color="auto"/>
            <w:bottom w:val="none" w:sz="0" w:space="0" w:color="auto"/>
            <w:right w:val="none" w:sz="0" w:space="0" w:color="auto"/>
          </w:divBdr>
          <w:divsChild>
            <w:div w:id="653291581">
              <w:marLeft w:val="0"/>
              <w:marRight w:val="0"/>
              <w:marTop w:val="0"/>
              <w:marBottom w:val="0"/>
              <w:divBdr>
                <w:top w:val="none" w:sz="0" w:space="0" w:color="auto"/>
                <w:left w:val="none" w:sz="0" w:space="0" w:color="auto"/>
                <w:bottom w:val="none" w:sz="0" w:space="0" w:color="auto"/>
                <w:right w:val="none" w:sz="0" w:space="0" w:color="auto"/>
              </w:divBdr>
            </w:div>
          </w:divsChild>
        </w:div>
        <w:div w:id="1301035330">
          <w:marLeft w:val="0"/>
          <w:marRight w:val="0"/>
          <w:marTop w:val="0"/>
          <w:marBottom w:val="0"/>
          <w:divBdr>
            <w:top w:val="none" w:sz="0" w:space="0" w:color="auto"/>
            <w:left w:val="none" w:sz="0" w:space="0" w:color="auto"/>
            <w:bottom w:val="none" w:sz="0" w:space="0" w:color="auto"/>
            <w:right w:val="none" w:sz="0" w:space="0" w:color="auto"/>
          </w:divBdr>
          <w:divsChild>
            <w:div w:id="1698115479">
              <w:marLeft w:val="0"/>
              <w:marRight w:val="0"/>
              <w:marTop w:val="0"/>
              <w:marBottom w:val="0"/>
              <w:divBdr>
                <w:top w:val="none" w:sz="0" w:space="0" w:color="auto"/>
                <w:left w:val="none" w:sz="0" w:space="0" w:color="auto"/>
                <w:bottom w:val="none" w:sz="0" w:space="0" w:color="auto"/>
                <w:right w:val="none" w:sz="0" w:space="0" w:color="auto"/>
              </w:divBdr>
            </w:div>
          </w:divsChild>
        </w:div>
        <w:div w:id="1248198741">
          <w:marLeft w:val="0"/>
          <w:marRight w:val="0"/>
          <w:marTop w:val="0"/>
          <w:marBottom w:val="0"/>
          <w:divBdr>
            <w:top w:val="none" w:sz="0" w:space="0" w:color="auto"/>
            <w:left w:val="none" w:sz="0" w:space="0" w:color="auto"/>
            <w:bottom w:val="none" w:sz="0" w:space="0" w:color="auto"/>
            <w:right w:val="none" w:sz="0" w:space="0" w:color="auto"/>
          </w:divBdr>
          <w:divsChild>
            <w:div w:id="1100641957">
              <w:marLeft w:val="0"/>
              <w:marRight w:val="0"/>
              <w:marTop w:val="0"/>
              <w:marBottom w:val="0"/>
              <w:divBdr>
                <w:top w:val="none" w:sz="0" w:space="0" w:color="auto"/>
                <w:left w:val="none" w:sz="0" w:space="0" w:color="auto"/>
                <w:bottom w:val="none" w:sz="0" w:space="0" w:color="auto"/>
                <w:right w:val="none" w:sz="0" w:space="0" w:color="auto"/>
              </w:divBdr>
            </w:div>
          </w:divsChild>
        </w:div>
        <w:div w:id="1703087419">
          <w:marLeft w:val="0"/>
          <w:marRight w:val="0"/>
          <w:marTop w:val="0"/>
          <w:marBottom w:val="0"/>
          <w:divBdr>
            <w:top w:val="none" w:sz="0" w:space="0" w:color="auto"/>
            <w:left w:val="none" w:sz="0" w:space="0" w:color="auto"/>
            <w:bottom w:val="none" w:sz="0" w:space="0" w:color="auto"/>
            <w:right w:val="none" w:sz="0" w:space="0" w:color="auto"/>
          </w:divBdr>
          <w:divsChild>
            <w:div w:id="1043751485">
              <w:marLeft w:val="0"/>
              <w:marRight w:val="0"/>
              <w:marTop w:val="0"/>
              <w:marBottom w:val="0"/>
              <w:divBdr>
                <w:top w:val="none" w:sz="0" w:space="0" w:color="auto"/>
                <w:left w:val="none" w:sz="0" w:space="0" w:color="auto"/>
                <w:bottom w:val="none" w:sz="0" w:space="0" w:color="auto"/>
                <w:right w:val="none" w:sz="0" w:space="0" w:color="auto"/>
              </w:divBdr>
            </w:div>
          </w:divsChild>
        </w:div>
        <w:div w:id="2028747120">
          <w:marLeft w:val="0"/>
          <w:marRight w:val="0"/>
          <w:marTop w:val="0"/>
          <w:marBottom w:val="0"/>
          <w:divBdr>
            <w:top w:val="none" w:sz="0" w:space="0" w:color="auto"/>
            <w:left w:val="none" w:sz="0" w:space="0" w:color="auto"/>
            <w:bottom w:val="none" w:sz="0" w:space="0" w:color="auto"/>
            <w:right w:val="none" w:sz="0" w:space="0" w:color="auto"/>
          </w:divBdr>
          <w:divsChild>
            <w:div w:id="348146586">
              <w:marLeft w:val="0"/>
              <w:marRight w:val="0"/>
              <w:marTop w:val="0"/>
              <w:marBottom w:val="0"/>
              <w:divBdr>
                <w:top w:val="none" w:sz="0" w:space="0" w:color="auto"/>
                <w:left w:val="none" w:sz="0" w:space="0" w:color="auto"/>
                <w:bottom w:val="none" w:sz="0" w:space="0" w:color="auto"/>
                <w:right w:val="none" w:sz="0" w:space="0" w:color="auto"/>
              </w:divBdr>
            </w:div>
          </w:divsChild>
        </w:div>
        <w:div w:id="490562385">
          <w:marLeft w:val="0"/>
          <w:marRight w:val="0"/>
          <w:marTop w:val="0"/>
          <w:marBottom w:val="0"/>
          <w:divBdr>
            <w:top w:val="none" w:sz="0" w:space="0" w:color="auto"/>
            <w:left w:val="none" w:sz="0" w:space="0" w:color="auto"/>
            <w:bottom w:val="none" w:sz="0" w:space="0" w:color="auto"/>
            <w:right w:val="none" w:sz="0" w:space="0" w:color="auto"/>
          </w:divBdr>
          <w:divsChild>
            <w:div w:id="447167917">
              <w:marLeft w:val="0"/>
              <w:marRight w:val="0"/>
              <w:marTop w:val="0"/>
              <w:marBottom w:val="0"/>
              <w:divBdr>
                <w:top w:val="none" w:sz="0" w:space="0" w:color="auto"/>
                <w:left w:val="none" w:sz="0" w:space="0" w:color="auto"/>
                <w:bottom w:val="none" w:sz="0" w:space="0" w:color="auto"/>
                <w:right w:val="none" w:sz="0" w:space="0" w:color="auto"/>
              </w:divBdr>
            </w:div>
          </w:divsChild>
        </w:div>
        <w:div w:id="410737229">
          <w:marLeft w:val="0"/>
          <w:marRight w:val="0"/>
          <w:marTop w:val="0"/>
          <w:marBottom w:val="0"/>
          <w:divBdr>
            <w:top w:val="none" w:sz="0" w:space="0" w:color="auto"/>
            <w:left w:val="none" w:sz="0" w:space="0" w:color="auto"/>
            <w:bottom w:val="none" w:sz="0" w:space="0" w:color="auto"/>
            <w:right w:val="none" w:sz="0" w:space="0" w:color="auto"/>
          </w:divBdr>
          <w:divsChild>
            <w:div w:id="1268999759">
              <w:marLeft w:val="0"/>
              <w:marRight w:val="0"/>
              <w:marTop w:val="0"/>
              <w:marBottom w:val="0"/>
              <w:divBdr>
                <w:top w:val="none" w:sz="0" w:space="0" w:color="auto"/>
                <w:left w:val="none" w:sz="0" w:space="0" w:color="auto"/>
                <w:bottom w:val="none" w:sz="0" w:space="0" w:color="auto"/>
                <w:right w:val="none" w:sz="0" w:space="0" w:color="auto"/>
              </w:divBdr>
            </w:div>
          </w:divsChild>
        </w:div>
        <w:div w:id="96409187">
          <w:marLeft w:val="0"/>
          <w:marRight w:val="0"/>
          <w:marTop w:val="0"/>
          <w:marBottom w:val="0"/>
          <w:divBdr>
            <w:top w:val="none" w:sz="0" w:space="0" w:color="auto"/>
            <w:left w:val="none" w:sz="0" w:space="0" w:color="auto"/>
            <w:bottom w:val="none" w:sz="0" w:space="0" w:color="auto"/>
            <w:right w:val="none" w:sz="0" w:space="0" w:color="auto"/>
          </w:divBdr>
          <w:divsChild>
            <w:div w:id="1447891566">
              <w:marLeft w:val="0"/>
              <w:marRight w:val="0"/>
              <w:marTop w:val="0"/>
              <w:marBottom w:val="0"/>
              <w:divBdr>
                <w:top w:val="none" w:sz="0" w:space="0" w:color="auto"/>
                <w:left w:val="none" w:sz="0" w:space="0" w:color="auto"/>
                <w:bottom w:val="none" w:sz="0" w:space="0" w:color="auto"/>
                <w:right w:val="none" w:sz="0" w:space="0" w:color="auto"/>
              </w:divBdr>
            </w:div>
          </w:divsChild>
        </w:div>
        <w:div w:id="113448101">
          <w:marLeft w:val="0"/>
          <w:marRight w:val="0"/>
          <w:marTop w:val="0"/>
          <w:marBottom w:val="0"/>
          <w:divBdr>
            <w:top w:val="none" w:sz="0" w:space="0" w:color="auto"/>
            <w:left w:val="none" w:sz="0" w:space="0" w:color="auto"/>
            <w:bottom w:val="none" w:sz="0" w:space="0" w:color="auto"/>
            <w:right w:val="none" w:sz="0" w:space="0" w:color="auto"/>
          </w:divBdr>
          <w:divsChild>
            <w:div w:id="1745099941">
              <w:marLeft w:val="0"/>
              <w:marRight w:val="0"/>
              <w:marTop w:val="0"/>
              <w:marBottom w:val="0"/>
              <w:divBdr>
                <w:top w:val="none" w:sz="0" w:space="0" w:color="auto"/>
                <w:left w:val="none" w:sz="0" w:space="0" w:color="auto"/>
                <w:bottom w:val="none" w:sz="0" w:space="0" w:color="auto"/>
                <w:right w:val="none" w:sz="0" w:space="0" w:color="auto"/>
              </w:divBdr>
            </w:div>
          </w:divsChild>
        </w:div>
        <w:div w:id="1251083390">
          <w:marLeft w:val="0"/>
          <w:marRight w:val="0"/>
          <w:marTop w:val="0"/>
          <w:marBottom w:val="0"/>
          <w:divBdr>
            <w:top w:val="none" w:sz="0" w:space="0" w:color="auto"/>
            <w:left w:val="none" w:sz="0" w:space="0" w:color="auto"/>
            <w:bottom w:val="none" w:sz="0" w:space="0" w:color="auto"/>
            <w:right w:val="none" w:sz="0" w:space="0" w:color="auto"/>
          </w:divBdr>
          <w:divsChild>
            <w:div w:id="2067339958">
              <w:marLeft w:val="0"/>
              <w:marRight w:val="0"/>
              <w:marTop w:val="0"/>
              <w:marBottom w:val="0"/>
              <w:divBdr>
                <w:top w:val="none" w:sz="0" w:space="0" w:color="auto"/>
                <w:left w:val="none" w:sz="0" w:space="0" w:color="auto"/>
                <w:bottom w:val="none" w:sz="0" w:space="0" w:color="auto"/>
                <w:right w:val="none" w:sz="0" w:space="0" w:color="auto"/>
              </w:divBdr>
            </w:div>
          </w:divsChild>
        </w:div>
        <w:div w:id="95641222">
          <w:marLeft w:val="0"/>
          <w:marRight w:val="0"/>
          <w:marTop w:val="0"/>
          <w:marBottom w:val="0"/>
          <w:divBdr>
            <w:top w:val="none" w:sz="0" w:space="0" w:color="auto"/>
            <w:left w:val="none" w:sz="0" w:space="0" w:color="auto"/>
            <w:bottom w:val="none" w:sz="0" w:space="0" w:color="auto"/>
            <w:right w:val="none" w:sz="0" w:space="0" w:color="auto"/>
          </w:divBdr>
          <w:divsChild>
            <w:div w:id="1764644727">
              <w:marLeft w:val="0"/>
              <w:marRight w:val="0"/>
              <w:marTop w:val="0"/>
              <w:marBottom w:val="0"/>
              <w:divBdr>
                <w:top w:val="none" w:sz="0" w:space="0" w:color="auto"/>
                <w:left w:val="none" w:sz="0" w:space="0" w:color="auto"/>
                <w:bottom w:val="none" w:sz="0" w:space="0" w:color="auto"/>
                <w:right w:val="none" w:sz="0" w:space="0" w:color="auto"/>
              </w:divBdr>
            </w:div>
          </w:divsChild>
        </w:div>
        <w:div w:id="1824618394">
          <w:marLeft w:val="0"/>
          <w:marRight w:val="0"/>
          <w:marTop w:val="0"/>
          <w:marBottom w:val="0"/>
          <w:divBdr>
            <w:top w:val="none" w:sz="0" w:space="0" w:color="auto"/>
            <w:left w:val="none" w:sz="0" w:space="0" w:color="auto"/>
            <w:bottom w:val="none" w:sz="0" w:space="0" w:color="auto"/>
            <w:right w:val="none" w:sz="0" w:space="0" w:color="auto"/>
          </w:divBdr>
          <w:divsChild>
            <w:div w:id="1531840862">
              <w:marLeft w:val="0"/>
              <w:marRight w:val="0"/>
              <w:marTop w:val="0"/>
              <w:marBottom w:val="0"/>
              <w:divBdr>
                <w:top w:val="none" w:sz="0" w:space="0" w:color="auto"/>
                <w:left w:val="none" w:sz="0" w:space="0" w:color="auto"/>
                <w:bottom w:val="none" w:sz="0" w:space="0" w:color="auto"/>
                <w:right w:val="none" w:sz="0" w:space="0" w:color="auto"/>
              </w:divBdr>
            </w:div>
          </w:divsChild>
        </w:div>
        <w:div w:id="1618179548">
          <w:marLeft w:val="0"/>
          <w:marRight w:val="0"/>
          <w:marTop w:val="0"/>
          <w:marBottom w:val="0"/>
          <w:divBdr>
            <w:top w:val="none" w:sz="0" w:space="0" w:color="auto"/>
            <w:left w:val="none" w:sz="0" w:space="0" w:color="auto"/>
            <w:bottom w:val="none" w:sz="0" w:space="0" w:color="auto"/>
            <w:right w:val="none" w:sz="0" w:space="0" w:color="auto"/>
          </w:divBdr>
          <w:divsChild>
            <w:div w:id="87965753">
              <w:marLeft w:val="0"/>
              <w:marRight w:val="0"/>
              <w:marTop w:val="0"/>
              <w:marBottom w:val="0"/>
              <w:divBdr>
                <w:top w:val="none" w:sz="0" w:space="0" w:color="auto"/>
                <w:left w:val="none" w:sz="0" w:space="0" w:color="auto"/>
                <w:bottom w:val="none" w:sz="0" w:space="0" w:color="auto"/>
                <w:right w:val="none" w:sz="0" w:space="0" w:color="auto"/>
              </w:divBdr>
            </w:div>
          </w:divsChild>
        </w:div>
        <w:div w:id="133062015">
          <w:marLeft w:val="0"/>
          <w:marRight w:val="0"/>
          <w:marTop w:val="0"/>
          <w:marBottom w:val="0"/>
          <w:divBdr>
            <w:top w:val="none" w:sz="0" w:space="0" w:color="auto"/>
            <w:left w:val="none" w:sz="0" w:space="0" w:color="auto"/>
            <w:bottom w:val="none" w:sz="0" w:space="0" w:color="auto"/>
            <w:right w:val="none" w:sz="0" w:space="0" w:color="auto"/>
          </w:divBdr>
          <w:divsChild>
            <w:div w:id="354158389">
              <w:marLeft w:val="0"/>
              <w:marRight w:val="0"/>
              <w:marTop w:val="0"/>
              <w:marBottom w:val="0"/>
              <w:divBdr>
                <w:top w:val="none" w:sz="0" w:space="0" w:color="auto"/>
                <w:left w:val="none" w:sz="0" w:space="0" w:color="auto"/>
                <w:bottom w:val="none" w:sz="0" w:space="0" w:color="auto"/>
                <w:right w:val="none" w:sz="0" w:space="0" w:color="auto"/>
              </w:divBdr>
            </w:div>
          </w:divsChild>
        </w:div>
        <w:div w:id="47919253">
          <w:marLeft w:val="0"/>
          <w:marRight w:val="0"/>
          <w:marTop w:val="0"/>
          <w:marBottom w:val="0"/>
          <w:divBdr>
            <w:top w:val="none" w:sz="0" w:space="0" w:color="auto"/>
            <w:left w:val="none" w:sz="0" w:space="0" w:color="auto"/>
            <w:bottom w:val="none" w:sz="0" w:space="0" w:color="auto"/>
            <w:right w:val="none" w:sz="0" w:space="0" w:color="auto"/>
          </w:divBdr>
          <w:divsChild>
            <w:div w:id="995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757">
      <w:bodyDiv w:val="1"/>
      <w:marLeft w:val="0"/>
      <w:marRight w:val="0"/>
      <w:marTop w:val="0"/>
      <w:marBottom w:val="0"/>
      <w:divBdr>
        <w:top w:val="none" w:sz="0" w:space="0" w:color="auto"/>
        <w:left w:val="none" w:sz="0" w:space="0" w:color="auto"/>
        <w:bottom w:val="none" w:sz="0" w:space="0" w:color="auto"/>
        <w:right w:val="none" w:sz="0" w:space="0" w:color="auto"/>
      </w:divBdr>
    </w:div>
    <w:div w:id="1338969848">
      <w:bodyDiv w:val="1"/>
      <w:marLeft w:val="0"/>
      <w:marRight w:val="0"/>
      <w:marTop w:val="0"/>
      <w:marBottom w:val="0"/>
      <w:divBdr>
        <w:top w:val="none" w:sz="0" w:space="0" w:color="auto"/>
        <w:left w:val="none" w:sz="0" w:space="0" w:color="auto"/>
        <w:bottom w:val="none" w:sz="0" w:space="0" w:color="auto"/>
        <w:right w:val="none" w:sz="0" w:space="0" w:color="auto"/>
      </w:divBdr>
    </w:div>
    <w:div w:id="2076587887">
      <w:bodyDiv w:val="1"/>
      <w:marLeft w:val="0"/>
      <w:marRight w:val="0"/>
      <w:marTop w:val="0"/>
      <w:marBottom w:val="0"/>
      <w:divBdr>
        <w:top w:val="none" w:sz="0" w:space="0" w:color="auto"/>
        <w:left w:val="none" w:sz="0" w:space="0" w:color="auto"/>
        <w:bottom w:val="none" w:sz="0" w:space="0" w:color="auto"/>
        <w:right w:val="none" w:sz="0" w:space="0" w:color="auto"/>
      </w:divBdr>
      <w:divsChild>
        <w:div w:id="1325619569">
          <w:marLeft w:val="0"/>
          <w:marRight w:val="0"/>
          <w:marTop w:val="0"/>
          <w:marBottom w:val="0"/>
          <w:divBdr>
            <w:top w:val="none" w:sz="0" w:space="0" w:color="auto"/>
            <w:left w:val="none" w:sz="0" w:space="0" w:color="auto"/>
            <w:bottom w:val="none" w:sz="0" w:space="0" w:color="auto"/>
            <w:right w:val="none" w:sz="0" w:space="0" w:color="auto"/>
          </w:divBdr>
          <w:divsChild>
            <w:div w:id="169225418">
              <w:marLeft w:val="0"/>
              <w:marRight w:val="0"/>
              <w:marTop w:val="0"/>
              <w:marBottom w:val="0"/>
              <w:divBdr>
                <w:top w:val="none" w:sz="0" w:space="0" w:color="auto"/>
                <w:left w:val="none" w:sz="0" w:space="0" w:color="auto"/>
                <w:bottom w:val="none" w:sz="0" w:space="0" w:color="auto"/>
                <w:right w:val="none" w:sz="0" w:space="0" w:color="auto"/>
              </w:divBdr>
            </w:div>
          </w:divsChild>
        </w:div>
        <w:div w:id="814447002">
          <w:marLeft w:val="0"/>
          <w:marRight w:val="0"/>
          <w:marTop w:val="0"/>
          <w:marBottom w:val="0"/>
          <w:divBdr>
            <w:top w:val="none" w:sz="0" w:space="0" w:color="auto"/>
            <w:left w:val="none" w:sz="0" w:space="0" w:color="auto"/>
            <w:bottom w:val="none" w:sz="0" w:space="0" w:color="auto"/>
            <w:right w:val="none" w:sz="0" w:space="0" w:color="auto"/>
          </w:divBdr>
          <w:divsChild>
            <w:div w:id="2023050293">
              <w:marLeft w:val="0"/>
              <w:marRight w:val="0"/>
              <w:marTop w:val="0"/>
              <w:marBottom w:val="0"/>
              <w:divBdr>
                <w:top w:val="none" w:sz="0" w:space="0" w:color="auto"/>
                <w:left w:val="none" w:sz="0" w:space="0" w:color="auto"/>
                <w:bottom w:val="none" w:sz="0" w:space="0" w:color="auto"/>
                <w:right w:val="none" w:sz="0" w:space="0" w:color="auto"/>
              </w:divBdr>
            </w:div>
          </w:divsChild>
        </w:div>
        <w:div w:id="1020010191">
          <w:marLeft w:val="0"/>
          <w:marRight w:val="0"/>
          <w:marTop w:val="0"/>
          <w:marBottom w:val="0"/>
          <w:divBdr>
            <w:top w:val="none" w:sz="0" w:space="0" w:color="auto"/>
            <w:left w:val="none" w:sz="0" w:space="0" w:color="auto"/>
            <w:bottom w:val="none" w:sz="0" w:space="0" w:color="auto"/>
            <w:right w:val="none" w:sz="0" w:space="0" w:color="auto"/>
          </w:divBdr>
          <w:divsChild>
            <w:div w:id="807556450">
              <w:marLeft w:val="0"/>
              <w:marRight w:val="0"/>
              <w:marTop w:val="0"/>
              <w:marBottom w:val="0"/>
              <w:divBdr>
                <w:top w:val="none" w:sz="0" w:space="0" w:color="auto"/>
                <w:left w:val="none" w:sz="0" w:space="0" w:color="auto"/>
                <w:bottom w:val="none" w:sz="0" w:space="0" w:color="auto"/>
                <w:right w:val="none" w:sz="0" w:space="0" w:color="auto"/>
              </w:divBdr>
            </w:div>
          </w:divsChild>
        </w:div>
        <w:div w:id="1157772002">
          <w:marLeft w:val="0"/>
          <w:marRight w:val="0"/>
          <w:marTop w:val="0"/>
          <w:marBottom w:val="0"/>
          <w:divBdr>
            <w:top w:val="none" w:sz="0" w:space="0" w:color="auto"/>
            <w:left w:val="none" w:sz="0" w:space="0" w:color="auto"/>
            <w:bottom w:val="none" w:sz="0" w:space="0" w:color="auto"/>
            <w:right w:val="none" w:sz="0" w:space="0" w:color="auto"/>
          </w:divBdr>
          <w:divsChild>
            <w:div w:id="1866556768">
              <w:marLeft w:val="0"/>
              <w:marRight w:val="0"/>
              <w:marTop w:val="0"/>
              <w:marBottom w:val="0"/>
              <w:divBdr>
                <w:top w:val="none" w:sz="0" w:space="0" w:color="auto"/>
                <w:left w:val="none" w:sz="0" w:space="0" w:color="auto"/>
                <w:bottom w:val="none" w:sz="0" w:space="0" w:color="auto"/>
                <w:right w:val="none" w:sz="0" w:space="0" w:color="auto"/>
              </w:divBdr>
            </w:div>
          </w:divsChild>
        </w:div>
        <w:div w:id="1816987852">
          <w:marLeft w:val="0"/>
          <w:marRight w:val="0"/>
          <w:marTop w:val="0"/>
          <w:marBottom w:val="0"/>
          <w:divBdr>
            <w:top w:val="none" w:sz="0" w:space="0" w:color="auto"/>
            <w:left w:val="none" w:sz="0" w:space="0" w:color="auto"/>
            <w:bottom w:val="none" w:sz="0" w:space="0" w:color="auto"/>
            <w:right w:val="none" w:sz="0" w:space="0" w:color="auto"/>
          </w:divBdr>
          <w:divsChild>
            <w:div w:id="716589127">
              <w:marLeft w:val="0"/>
              <w:marRight w:val="0"/>
              <w:marTop w:val="0"/>
              <w:marBottom w:val="0"/>
              <w:divBdr>
                <w:top w:val="none" w:sz="0" w:space="0" w:color="auto"/>
                <w:left w:val="none" w:sz="0" w:space="0" w:color="auto"/>
                <w:bottom w:val="none" w:sz="0" w:space="0" w:color="auto"/>
                <w:right w:val="none" w:sz="0" w:space="0" w:color="auto"/>
              </w:divBdr>
            </w:div>
          </w:divsChild>
        </w:div>
        <w:div w:id="796414958">
          <w:marLeft w:val="0"/>
          <w:marRight w:val="0"/>
          <w:marTop w:val="0"/>
          <w:marBottom w:val="0"/>
          <w:divBdr>
            <w:top w:val="none" w:sz="0" w:space="0" w:color="auto"/>
            <w:left w:val="none" w:sz="0" w:space="0" w:color="auto"/>
            <w:bottom w:val="none" w:sz="0" w:space="0" w:color="auto"/>
            <w:right w:val="none" w:sz="0" w:space="0" w:color="auto"/>
          </w:divBdr>
          <w:divsChild>
            <w:div w:id="2089299779">
              <w:marLeft w:val="0"/>
              <w:marRight w:val="0"/>
              <w:marTop w:val="0"/>
              <w:marBottom w:val="0"/>
              <w:divBdr>
                <w:top w:val="none" w:sz="0" w:space="0" w:color="auto"/>
                <w:left w:val="none" w:sz="0" w:space="0" w:color="auto"/>
                <w:bottom w:val="none" w:sz="0" w:space="0" w:color="auto"/>
                <w:right w:val="none" w:sz="0" w:space="0" w:color="auto"/>
              </w:divBdr>
            </w:div>
          </w:divsChild>
        </w:div>
        <w:div w:id="964000995">
          <w:marLeft w:val="0"/>
          <w:marRight w:val="0"/>
          <w:marTop w:val="0"/>
          <w:marBottom w:val="0"/>
          <w:divBdr>
            <w:top w:val="none" w:sz="0" w:space="0" w:color="auto"/>
            <w:left w:val="none" w:sz="0" w:space="0" w:color="auto"/>
            <w:bottom w:val="none" w:sz="0" w:space="0" w:color="auto"/>
            <w:right w:val="none" w:sz="0" w:space="0" w:color="auto"/>
          </w:divBdr>
          <w:divsChild>
            <w:div w:id="1745644149">
              <w:marLeft w:val="0"/>
              <w:marRight w:val="0"/>
              <w:marTop w:val="0"/>
              <w:marBottom w:val="0"/>
              <w:divBdr>
                <w:top w:val="none" w:sz="0" w:space="0" w:color="auto"/>
                <w:left w:val="none" w:sz="0" w:space="0" w:color="auto"/>
                <w:bottom w:val="none" w:sz="0" w:space="0" w:color="auto"/>
                <w:right w:val="none" w:sz="0" w:space="0" w:color="auto"/>
              </w:divBdr>
            </w:div>
          </w:divsChild>
        </w:div>
        <w:div w:id="838541028">
          <w:marLeft w:val="0"/>
          <w:marRight w:val="0"/>
          <w:marTop w:val="0"/>
          <w:marBottom w:val="0"/>
          <w:divBdr>
            <w:top w:val="none" w:sz="0" w:space="0" w:color="auto"/>
            <w:left w:val="none" w:sz="0" w:space="0" w:color="auto"/>
            <w:bottom w:val="none" w:sz="0" w:space="0" w:color="auto"/>
            <w:right w:val="none" w:sz="0" w:space="0" w:color="auto"/>
          </w:divBdr>
          <w:divsChild>
            <w:div w:id="1072434965">
              <w:marLeft w:val="0"/>
              <w:marRight w:val="0"/>
              <w:marTop w:val="0"/>
              <w:marBottom w:val="0"/>
              <w:divBdr>
                <w:top w:val="none" w:sz="0" w:space="0" w:color="auto"/>
                <w:left w:val="none" w:sz="0" w:space="0" w:color="auto"/>
                <w:bottom w:val="none" w:sz="0" w:space="0" w:color="auto"/>
                <w:right w:val="none" w:sz="0" w:space="0" w:color="auto"/>
              </w:divBdr>
            </w:div>
          </w:divsChild>
        </w:div>
        <w:div w:id="259488006">
          <w:marLeft w:val="0"/>
          <w:marRight w:val="0"/>
          <w:marTop w:val="0"/>
          <w:marBottom w:val="0"/>
          <w:divBdr>
            <w:top w:val="none" w:sz="0" w:space="0" w:color="auto"/>
            <w:left w:val="none" w:sz="0" w:space="0" w:color="auto"/>
            <w:bottom w:val="none" w:sz="0" w:space="0" w:color="auto"/>
            <w:right w:val="none" w:sz="0" w:space="0" w:color="auto"/>
          </w:divBdr>
          <w:divsChild>
            <w:div w:id="505479722">
              <w:marLeft w:val="0"/>
              <w:marRight w:val="0"/>
              <w:marTop w:val="0"/>
              <w:marBottom w:val="0"/>
              <w:divBdr>
                <w:top w:val="none" w:sz="0" w:space="0" w:color="auto"/>
                <w:left w:val="none" w:sz="0" w:space="0" w:color="auto"/>
                <w:bottom w:val="none" w:sz="0" w:space="0" w:color="auto"/>
                <w:right w:val="none" w:sz="0" w:space="0" w:color="auto"/>
              </w:divBdr>
            </w:div>
          </w:divsChild>
        </w:div>
        <w:div w:id="356590550">
          <w:marLeft w:val="0"/>
          <w:marRight w:val="0"/>
          <w:marTop w:val="0"/>
          <w:marBottom w:val="0"/>
          <w:divBdr>
            <w:top w:val="none" w:sz="0" w:space="0" w:color="auto"/>
            <w:left w:val="none" w:sz="0" w:space="0" w:color="auto"/>
            <w:bottom w:val="none" w:sz="0" w:space="0" w:color="auto"/>
            <w:right w:val="none" w:sz="0" w:space="0" w:color="auto"/>
          </w:divBdr>
          <w:divsChild>
            <w:div w:id="1984432296">
              <w:marLeft w:val="0"/>
              <w:marRight w:val="0"/>
              <w:marTop w:val="0"/>
              <w:marBottom w:val="0"/>
              <w:divBdr>
                <w:top w:val="none" w:sz="0" w:space="0" w:color="auto"/>
                <w:left w:val="none" w:sz="0" w:space="0" w:color="auto"/>
                <w:bottom w:val="none" w:sz="0" w:space="0" w:color="auto"/>
                <w:right w:val="none" w:sz="0" w:space="0" w:color="auto"/>
              </w:divBdr>
            </w:div>
          </w:divsChild>
        </w:div>
        <w:div w:id="1226649486">
          <w:marLeft w:val="0"/>
          <w:marRight w:val="0"/>
          <w:marTop w:val="0"/>
          <w:marBottom w:val="0"/>
          <w:divBdr>
            <w:top w:val="none" w:sz="0" w:space="0" w:color="auto"/>
            <w:left w:val="none" w:sz="0" w:space="0" w:color="auto"/>
            <w:bottom w:val="none" w:sz="0" w:space="0" w:color="auto"/>
            <w:right w:val="none" w:sz="0" w:space="0" w:color="auto"/>
          </w:divBdr>
          <w:divsChild>
            <w:div w:id="1739402035">
              <w:marLeft w:val="0"/>
              <w:marRight w:val="0"/>
              <w:marTop w:val="0"/>
              <w:marBottom w:val="0"/>
              <w:divBdr>
                <w:top w:val="none" w:sz="0" w:space="0" w:color="auto"/>
                <w:left w:val="none" w:sz="0" w:space="0" w:color="auto"/>
                <w:bottom w:val="none" w:sz="0" w:space="0" w:color="auto"/>
                <w:right w:val="none" w:sz="0" w:space="0" w:color="auto"/>
              </w:divBdr>
            </w:div>
          </w:divsChild>
        </w:div>
        <w:div w:id="1374234303">
          <w:marLeft w:val="0"/>
          <w:marRight w:val="0"/>
          <w:marTop w:val="0"/>
          <w:marBottom w:val="0"/>
          <w:divBdr>
            <w:top w:val="none" w:sz="0" w:space="0" w:color="auto"/>
            <w:left w:val="none" w:sz="0" w:space="0" w:color="auto"/>
            <w:bottom w:val="none" w:sz="0" w:space="0" w:color="auto"/>
            <w:right w:val="none" w:sz="0" w:space="0" w:color="auto"/>
          </w:divBdr>
          <w:divsChild>
            <w:div w:id="2124183189">
              <w:marLeft w:val="0"/>
              <w:marRight w:val="0"/>
              <w:marTop w:val="0"/>
              <w:marBottom w:val="0"/>
              <w:divBdr>
                <w:top w:val="none" w:sz="0" w:space="0" w:color="auto"/>
                <w:left w:val="none" w:sz="0" w:space="0" w:color="auto"/>
                <w:bottom w:val="none" w:sz="0" w:space="0" w:color="auto"/>
                <w:right w:val="none" w:sz="0" w:space="0" w:color="auto"/>
              </w:divBdr>
            </w:div>
          </w:divsChild>
        </w:div>
        <w:div w:id="1206913570">
          <w:marLeft w:val="0"/>
          <w:marRight w:val="0"/>
          <w:marTop w:val="0"/>
          <w:marBottom w:val="0"/>
          <w:divBdr>
            <w:top w:val="none" w:sz="0" w:space="0" w:color="auto"/>
            <w:left w:val="none" w:sz="0" w:space="0" w:color="auto"/>
            <w:bottom w:val="none" w:sz="0" w:space="0" w:color="auto"/>
            <w:right w:val="none" w:sz="0" w:space="0" w:color="auto"/>
          </w:divBdr>
          <w:divsChild>
            <w:div w:id="200099617">
              <w:marLeft w:val="0"/>
              <w:marRight w:val="0"/>
              <w:marTop w:val="0"/>
              <w:marBottom w:val="0"/>
              <w:divBdr>
                <w:top w:val="none" w:sz="0" w:space="0" w:color="auto"/>
                <w:left w:val="none" w:sz="0" w:space="0" w:color="auto"/>
                <w:bottom w:val="none" w:sz="0" w:space="0" w:color="auto"/>
                <w:right w:val="none" w:sz="0" w:space="0" w:color="auto"/>
              </w:divBdr>
            </w:div>
          </w:divsChild>
        </w:div>
        <w:div w:id="831214301">
          <w:marLeft w:val="0"/>
          <w:marRight w:val="0"/>
          <w:marTop w:val="0"/>
          <w:marBottom w:val="0"/>
          <w:divBdr>
            <w:top w:val="none" w:sz="0" w:space="0" w:color="auto"/>
            <w:left w:val="none" w:sz="0" w:space="0" w:color="auto"/>
            <w:bottom w:val="none" w:sz="0" w:space="0" w:color="auto"/>
            <w:right w:val="none" w:sz="0" w:space="0" w:color="auto"/>
          </w:divBdr>
          <w:divsChild>
            <w:div w:id="1446146704">
              <w:marLeft w:val="0"/>
              <w:marRight w:val="0"/>
              <w:marTop w:val="0"/>
              <w:marBottom w:val="0"/>
              <w:divBdr>
                <w:top w:val="none" w:sz="0" w:space="0" w:color="auto"/>
                <w:left w:val="none" w:sz="0" w:space="0" w:color="auto"/>
                <w:bottom w:val="none" w:sz="0" w:space="0" w:color="auto"/>
                <w:right w:val="none" w:sz="0" w:space="0" w:color="auto"/>
              </w:divBdr>
            </w:div>
          </w:divsChild>
        </w:div>
        <w:div w:id="1325477209">
          <w:marLeft w:val="0"/>
          <w:marRight w:val="0"/>
          <w:marTop w:val="0"/>
          <w:marBottom w:val="0"/>
          <w:divBdr>
            <w:top w:val="none" w:sz="0" w:space="0" w:color="auto"/>
            <w:left w:val="none" w:sz="0" w:space="0" w:color="auto"/>
            <w:bottom w:val="none" w:sz="0" w:space="0" w:color="auto"/>
            <w:right w:val="none" w:sz="0" w:space="0" w:color="auto"/>
          </w:divBdr>
          <w:divsChild>
            <w:div w:id="102844790">
              <w:marLeft w:val="0"/>
              <w:marRight w:val="0"/>
              <w:marTop w:val="0"/>
              <w:marBottom w:val="0"/>
              <w:divBdr>
                <w:top w:val="none" w:sz="0" w:space="0" w:color="auto"/>
                <w:left w:val="none" w:sz="0" w:space="0" w:color="auto"/>
                <w:bottom w:val="none" w:sz="0" w:space="0" w:color="auto"/>
                <w:right w:val="none" w:sz="0" w:space="0" w:color="auto"/>
              </w:divBdr>
            </w:div>
          </w:divsChild>
        </w:div>
        <w:div w:id="2064519721">
          <w:marLeft w:val="0"/>
          <w:marRight w:val="0"/>
          <w:marTop w:val="0"/>
          <w:marBottom w:val="0"/>
          <w:divBdr>
            <w:top w:val="none" w:sz="0" w:space="0" w:color="auto"/>
            <w:left w:val="none" w:sz="0" w:space="0" w:color="auto"/>
            <w:bottom w:val="none" w:sz="0" w:space="0" w:color="auto"/>
            <w:right w:val="none" w:sz="0" w:space="0" w:color="auto"/>
          </w:divBdr>
          <w:divsChild>
            <w:div w:id="1218591781">
              <w:marLeft w:val="0"/>
              <w:marRight w:val="0"/>
              <w:marTop w:val="0"/>
              <w:marBottom w:val="0"/>
              <w:divBdr>
                <w:top w:val="none" w:sz="0" w:space="0" w:color="auto"/>
                <w:left w:val="none" w:sz="0" w:space="0" w:color="auto"/>
                <w:bottom w:val="none" w:sz="0" w:space="0" w:color="auto"/>
                <w:right w:val="none" w:sz="0" w:space="0" w:color="auto"/>
              </w:divBdr>
            </w:div>
          </w:divsChild>
        </w:div>
        <w:div w:id="929853868">
          <w:marLeft w:val="0"/>
          <w:marRight w:val="0"/>
          <w:marTop w:val="0"/>
          <w:marBottom w:val="0"/>
          <w:divBdr>
            <w:top w:val="none" w:sz="0" w:space="0" w:color="auto"/>
            <w:left w:val="none" w:sz="0" w:space="0" w:color="auto"/>
            <w:bottom w:val="none" w:sz="0" w:space="0" w:color="auto"/>
            <w:right w:val="none" w:sz="0" w:space="0" w:color="auto"/>
          </w:divBdr>
          <w:divsChild>
            <w:div w:id="912734757">
              <w:marLeft w:val="0"/>
              <w:marRight w:val="0"/>
              <w:marTop w:val="0"/>
              <w:marBottom w:val="0"/>
              <w:divBdr>
                <w:top w:val="none" w:sz="0" w:space="0" w:color="auto"/>
                <w:left w:val="none" w:sz="0" w:space="0" w:color="auto"/>
                <w:bottom w:val="none" w:sz="0" w:space="0" w:color="auto"/>
                <w:right w:val="none" w:sz="0" w:space="0" w:color="auto"/>
              </w:divBdr>
            </w:div>
          </w:divsChild>
        </w:div>
        <w:div w:id="915747189">
          <w:marLeft w:val="0"/>
          <w:marRight w:val="0"/>
          <w:marTop w:val="0"/>
          <w:marBottom w:val="0"/>
          <w:divBdr>
            <w:top w:val="none" w:sz="0" w:space="0" w:color="auto"/>
            <w:left w:val="none" w:sz="0" w:space="0" w:color="auto"/>
            <w:bottom w:val="none" w:sz="0" w:space="0" w:color="auto"/>
            <w:right w:val="none" w:sz="0" w:space="0" w:color="auto"/>
          </w:divBdr>
          <w:divsChild>
            <w:div w:id="2040154766">
              <w:marLeft w:val="0"/>
              <w:marRight w:val="0"/>
              <w:marTop w:val="0"/>
              <w:marBottom w:val="0"/>
              <w:divBdr>
                <w:top w:val="none" w:sz="0" w:space="0" w:color="auto"/>
                <w:left w:val="none" w:sz="0" w:space="0" w:color="auto"/>
                <w:bottom w:val="none" w:sz="0" w:space="0" w:color="auto"/>
                <w:right w:val="none" w:sz="0" w:space="0" w:color="auto"/>
              </w:divBdr>
            </w:div>
          </w:divsChild>
        </w:div>
        <w:div w:id="2100636600">
          <w:marLeft w:val="0"/>
          <w:marRight w:val="0"/>
          <w:marTop w:val="0"/>
          <w:marBottom w:val="0"/>
          <w:divBdr>
            <w:top w:val="none" w:sz="0" w:space="0" w:color="auto"/>
            <w:left w:val="none" w:sz="0" w:space="0" w:color="auto"/>
            <w:bottom w:val="none" w:sz="0" w:space="0" w:color="auto"/>
            <w:right w:val="none" w:sz="0" w:space="0" w:color="auto"/>
          </w:divBdr>
          <w:divsChild>
            <w:div w:id="1638562711">
              <w:marLeft w:val="0"/>
              <w:marRight w:val="0"/>
              <w:marTop w:val="0"/>
              <w:marBottom w:val="0"/>
              <w:divBdr>
                <w:top w:val="none" w:sz="0" w:space="0" w:color="auto"/>
                <w:left w:val="none" w:sz="0" w:space="0" w:color="auto"/>
                <w:bottom w:val="none" w:sz="0" w:space="0" w:color="auto"/>
                <w:right w:val="none" w:sz="0" w:space="0" w:color="auto"/>
              </w:divBdr>
            </w:div>
          </w:divsChild>
        </w:div>
        <w:div w:id="1482841664">
          <w:marLeft w:val="0"/>
          <w:marRight w:val="0"/>
          <w:marTop w:val="0"/>
          <w:marBottom w:val="0"/>
          <w:divBdr>
            <w:top w:val="none" w:sz="0" w:space="0" w:color="auto"/>
            <w:left w:val="none" w:sz="0" w:space="0" w:color="auto"/>
            <w:bottom w:val="none" w:sz="0" w:space="0" w:color="auto"/>
            <w:right w:val="none" w:sz="0" w:space="0" w:color="auto"/>
          </w:divBdr>
          <w:divsChild>
            <w:div w:id="1210845564">
              <w:marLeft w:val="0"/>
              <w:marRight w:val="0"/>
              <w:marTop w:val="0"/>
              <w:marBottom w:val="0"/>
              <w:divBdr>
                <w:top w:val="none" w:sz="0" w:space="0" w:color="auto"/>
                <w:left w:val="none" w:sz="0" w:space="0" w:color="auto"/>
                <w:bottom w:val="none" w:sz="0" w:space="0" w:color="auto"/>
                <w:right w:val="none" w:sz="0" w:space="0" w:color="auto"/>
              </w:divBdr>
            </w:div>
          </w:divsChild>
        </w:div>
        <w:div w:id="479077453">
          <w:marLeft w:val="0"/>
          <w:marRight w:val="0"/>
          <w:marTop w:val="0"/>
          <w:marBottom w:val="0"/>
          <w:divBdr>
            <w:top w:val="none" w:sz="0" w:space="0" w:color="auto"/>
            <w:left w:val="none" w:sz="0" w:space="0" w:color="auto"/>
            <w:bottom w:val="none" w:sz="0" w:space="0" w:color="auto"/>
            <w:right w:val="none" w:sz="0" w:space="0" w:color="auto"/>
          </w:divBdr>
          <w:divsChild>
            <w:div w:id="1425298775">
              <w:marLeft w:val="0"/>
              <w:marRight w:val="0"/>
              <w:marTop w:val="0"/>
              <w:marBottom w:val="0"/>
              <w:divBdr>
                <w:top w:val="none" w:sz="0" w:space="0" w:color="auto"/>
                <w:left w:val="none" w:sz="0" w:space="0" w:color="auto"/>
                <w:bottom w:val="none" w:sz="0" w:space="0" w:color="auto"/>
                <w:right w:val="none" w:sz="0" w:space="0" w:color="auto"/>
              </w:divBdr>
            </w:div>
          </w:divsChild>
        </w:div>
        <w:div w:id="1894584459">
          <w:marLeft w:val="0"/>
          <w:marRight w:val="0"/>
          <w:marTop w:val="0"/>
          <w:marBottom w:val="0"/>
          <w:divBdr>
            <w:top w:val="none" w:sz="0" w:space="0" w:color="auto"/>
            <w:left w:val="none" w:sz="0" w:space="0" w:color="auto"/>
            <w:bottom w:val="none" w:sz="0" w:space="0" w:color="auto"/>
            <w:right w:val="none" w:sz="0" w:space="0" w:color="auto"/>
          </w:divBdr>
          <w:divsChild>
            <w:div w:id="1023361462">
              <w:marLeft w:val="0"/>
              <w:marRight w:val="0"/>
              <w:marTop w:val="0"/>
              <w:marBottom w:val="0"/>
              <w:divBdr>
                <w:top w:val="none" w:sz="0" w:space="0" w:color="auto"/>
                <w:left w:val="none" w:sz="0" w:space="0" w:color="auto"/>
                <w:bottom w:val="none" w:sz="0" w:space="0" w:color="auto"/>
                <w:right w:val="none" w:sz="0" w:space="0" w:color="auto"/>
              </w:divBdr>
            </w:div>
          </w:divsChild>
        </w:div>
        <w:div w:id="1541942973">
          <w:marLeft w:val="0"/>
          <w:marRight w:val="0"/>
          <w:marTop w:val="0"/>
          <w:marBottom w:val="0"/>
          <w:divBdr>
            <w:top w:val="none" w:sz="0" w:space="0" w:color="auto"/>
            <w:left w:val="none" w:sz="0" w:space="0" w:color="auto"/>
            <w:bottom w:val="none" w:sz="0" w:space="0" w:color="auto"/>
            <w:right w:val="none" w:sz="0" w:space="0" w:color="auto"/>
          </w:divBdr>
          <w:divsChild>
            <w:div w:id="773209862">
              <w:marLeft w:val="0"/>
              <w:marRight w:val="0"/>
              <w:marTop w:val="0"/>
              <w:marBottom w:val="0"/>
              <w:divBdr>
                <w:top w:val="none" w:sz="0" w:space="0" w:color="auto"/>
                <w:left w:val="none" w:sz="0" w:space="0" w:color="auto"/>
                <w:bottom w:val="none" w:sz="0" w:space="0" w:color="auto"/>
                <w:right w:val="none" w:sz="0" w:space="0" w:color="auto"/>
              </w:divBdr>
            </w:div>
          </w:divsChild>
        </w:div>
        <w:div w:id="756246209">
          <w:marLeft w:val="0"/>
          <w:marRight w:val="0"/>
          <w:marTop w:val="0"/>
          <w:marBottom w:val="0"/>
          <w:divBdr>
            <w:top w:val="none" w:sz="0" w:space="0" w:color="auto"/>
            <w:left w:val="none" w:sz="0" w:space="0" w:color="auto"/>
            <w:bottom w:val="none" w:sz="0" w:space="0" w:color="auto"/>
            <w:right w:val="none" w:sz="0" w:space="0" w:color="auto"/>
          </w:divBdr>
          <w:divsChild>
            <w:div w:id="638463764">
              <w:marLeft w:val="0"/>
              <w:marRight w:val="0"/>
              <w:marTop w:val="0"/>
              <w:marBottom w:val="0"/>
              <w:divBdr>
                <w:top w:val="none" w:sz="0" w:space="0" w:color="auto"/>
                <w:left w:val="none" w:sz="0" w:space="0" w:color="auto"/>
                <w:bottom w:val="none" w:sz="0" w:space="0" w:color="auto"/>
                <w:right w:val="none" w:sz="0" w:space="0" w:color="auto"/>
              </w:divBdr>
            </w:div>
          </w:divsChild>
        </w:div>
        <w:div w:id="62144697">
          <w:marLeft w:val="0"/>
          <w:marRight w:val="0"/>
          <w:marTop w:val="0"/>
          <w:marBottom w:val="0"/>
          <w:divBdr>
            <w:top w:val="none" w:sz="0" w:space="0" w:color="auto"/>
            <w:left w:val="none" w:sz="0" w:space="0" w:color="auto"/>
            <w:bottom w:val="none" w:sz="0" w:space="0" w:color="auto"/>
            <w:right w:val="none" w:sz="0" w:space="0" w:color="auto"/>
          </w:divBdr>
          <w:divsChild>
            <w:div w:id="492643314">
              <w:marLeft w:val="0"/>
              <w:marRight w:val="0"/>
              <w:marTop w:val="0"/>
              <w:marBottom w:val="0"/>
              <w:divBdr>
                <w:top w:val="none" w:sz="0" w:space="0" w:color="auto"/>
                <w:left w:val="none" w:sz="0" w:space="0" w:color="auto"/>
                <w:bottom w:val="none" w:sz="0" w:space="0" w:color="auto"/>
                <w:right w:val="none" w:sz="0" w:space="0" w:color="auto"/>
              </w:divBdr>
            </w:div>
          </w:divsChild>
        </w:div>
        <w:div w:id="1346054779">
          <w:marLeft w:val="0"/>
          <w:marRight w:val="0"/>
          <w:marTop w:val="0"/>
          <w:marBottom w:val="0"/>
          <w:divBdr>
            <w:top w:val="none" w:sz="0" w:space="0" w:color="auto"/>
            <w:left w:val="none" w:sz="0" w:space="0" w:color="auto"/>
            <w:bottom w:val="none" w:sz="0" w:space="0" w:color="auto"/>
            <w:right w:val="none" w:sz="0" w:space="0" w:color="auto"/>
          </w:divBdr>
          <w:divsChild>
            <w:div w:id="297104995">
              <w:marLeft w:val="0"/>
              <w:marRight w:val="0"/>
              <w:marTop w:val="0"/>
              <w:marBottom w:val="0"/>
              <w:divBdr>
                <w:top w:val="none" w:sz="0" w:space="0" w:color="auto"/>
                <w:left w:val="none" w:sz="0" w:space="0" w:color="auto"/>
                <w:bottom w:val="none" w:sz="0" w:space="0" w:color="auto"/>
                <w:right w:val="none" w:sz="0" w:space="0" w:color="auto"/>
              </w:divBdr>
            </w:div>
          </w:divsChild>
        </w:div>
        <w:div w:id="71971222">
          <w:marLeft w:val="0"/>
          <w:marRight w:val="0"/>
          <w:marTop w:val="0"/>
          <w:marBottom w:val="0"/>
          <w:divBdr>
            <w:top w:val="none" w:sz="0" w:space="0" w:color="auto"/>
            <w:left w:val="none" w:sz="0" w:space="0" w:color="auto"/>
            <w:bottom w:val="none" w:sz="0" w:space="0" w:color="auto"/>
            <w:right w:val="none" w:sz="0" w:space="0" w:color="auto"/>
          </w:divBdr>
          <w:divsChild>
            <w:div w:id="11284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5964BBF66DB48B2BFAD031994B1F4" ma:contentTypeVersion="12" ma:contentTypeDescription="Create a new document." ma:contentTypeScope="" ma:versionID="c2130933ef72d12c3eca75e8add0677f">
  <xsd:schema xmlns:xsd="http://www.w3.org/2001/XMLSchema" xmlns:xs="http://www.w3.org/2001/XMLSchema" xmlns:p="http://schemas.microsoft.com/office/2006/metadata/properties" xmlns:ns2="74fa6587-7d98-411b-acad-137d06d459a6" xmlns:ns3="c57a16d2-bbc9-46ff-bd30-657025e215d6" targetNamespace="http://schemas.microsoft.com/office/2006/metadata/properties" ma:root="true" ma:fieldsID="821d90564219e1747022f43b556a8095" ns2:_="" ns3:_="">
    <xsd:import namespace="74fa6587-7d98-411b-acad-137d06d459a6"/>
    <xsd:import namespace="c57a16d2-bbc9-46ff-bd30-657025e215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a6587-7d98-411b-acad-137d06d45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7a16d2-bbc9-46ff-bd30-657025e215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9C784-9C0B-467C-B400-C457E5BA6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a6587-7d98-411b-acad-137d06d459a6"/>
    <ds:schemaRef ds:uri="c57a16d2-bbc9-46ff-bd30-657025e21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49A47-D06B-40D6-A8D9-48E6A9131212}">
  <ds:schemaRefs>
    <ds:schemaRef ds:uri="http://schemas.microsoft.com/sharepoint/v3/contenttype/forms"/>
  </ds:schemaRefs>
</ds:datastoreItem>
</file>

<file path=customXml/itemProps3.xml><?xml version="1.0" encoding="utf-8"?>
<ds:datastoreItem xmlns:ds="http://schemas.openxmlformats.org/officeDocument/2006/customXml" ds:itemID="{000ECCB9-7DA3-4527-9B62-DAB457315F0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30</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Hall</dc:creator>
  <cp:keywords/>
  <dc:description/>
  <cp:lastModifiedBy>George Newham</cp:lastModifiedBy>
  <cp:revision>4</cp:revision>
  <dcterms:created xsi:type="dcterms:W3CDTF">2024-11-04T14:20:00Z</dcterms:created>
  <dcterms:modified xsi:type="dcterms:W3CDTF">2025-02-06T16:55:00Z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0x010100EFC5964BBF66DB48B2BFAD031994B1F4</vt:lpwstr>
  </property>
</Properties>
</file>